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11" w:rsidRDefault="00D907F9" w:rsidP="008E6225">
      <w:pPr>
        <w:shd w:val="clear" w:color="auto" w:fill="FFFFFF"/>
        <w:spacing w:after="0"/>
        <w:jc w:val="right"/>
        <w:rPr>
          <w:rFonts w:eastAsia="Times New Roman" w:cs="Helvetica"/>
          <w:i/>
          <w:color w:val="1D2129"/>
          <w:lang w:eastAsia="es-CL"/>
        </w:rPr>
      </w:pPr>
      <w:bookmarkStart w:id="0" w:name="_GoBack"/>
      <w:bookmarkEnd w:id="0"/>
      <w:r>
        <w:rPr>
          <w:rFonts w:eastAsia="Times New Roman" w:cs="Helvetica"/>
          <w:i/>
          <w:color w:val="1D2129"/>
          <w:lang w:eastAsia="es-CL"/>
        </w:rPr>
        <w:t>Lunes, 23</w:t>
      </w:r>
      <w:r w:rsidR="00733B11">
        <w:rPr>
          <w:rFonts w:eastAsia="Times New Roman" w:cs="Helvetica"/>
          <w:i/>
          <w:color w:val="1D2129"/>
          <w:lang w:eastAsia="es-CL"/>
        </w:rPr>
        <w:t xml:space="preserve"> de marzo del 2020</w:t>
      </w:r>
    </w:p>
    <w:p w:rsidR="008E6225" w:rsidRDefault="008E6225" w:rsidP="008E6225">
      <w:pPr>
        <w:shd w:val="clear" w:color="auto" w:fill="FFFFFF"/>
        <w:spacing w:after="0"/>
        <w:jc w:val="right"/>
        <w:rPr>
          <w:rFonts w:eastAsia="Times New Roman" w:cs="Helvetica"/>
          <w:i/>
          <w:color w:val="1D2129"/>
          <w:lang w:eastAsia="es-CL"/>
        </w:rPr>
      </w:pPr>
    </w:p>
    <w:p w:rsidR="00E7489E" w:rsidRDefault="00E7489E" w:rsidP="00E7489E">
      <w:pPr>
        <w:shd w:val="clear" w:color="auto" w:fill="FFFFFF"/>
        <w:spacing w:after="0"/>
        <w:jc w:val="center"/>
        <w:rPr>
          <w:rFonts w:eastAsia="Times New Roman" w:cs="Helvetica"/>
          <w:b/>
          <w:color w:val="1D2129"/>
          <w:lang w:eastAsia="es-CL"/>
        </w:rPr>
      </w:pPr>
      <w:r>
        <w:rPr>
          <w:rFonts w:eastAsia="Times New Roman" w:cs="Helvetica"/>
          <w:b/>
          <w:color w:val="1D2129"/>
          <w:lang w:eastAsia="es-CL"/>
        </w:rPr>
        <w:t xml:space="preserve">Instrucciones </w:t>
      </w:r>
      <w:r w:rsidR="00713258">
        <w:rPr>
          <w:rFonts w:eastAsia="Times New Roman" w:cs="Helvetica"/>
          <w:b/>
          <w:color w:val="1D2129"/>
          <w:lang w:eastAsia="es-CL"/>
        </w:rPr>
        <w:t xml:space="preserve">de trabajo, </w:t>
      </w:r>
      <w:r w:rsidR="00D907F9">
        <w:rPr>
          <w:rFonts w:eastAsia="Times New Roman" w:cs="Helvetica"/>
          <w:b/>
          <w:color w:val="1D2129"/>
          <w:lang w:eastAsia="es-CL"/>
        </w:rPr>
        <w:t>semana 2</w:t>
      </w:r>
    </w:p>
    <w:p w:rsidR="00E7489E" w:rsidRPr="00E7489E" w:rsidRDefault="00E7489E" w:rsidP="00E7489E">
      <w:pPr>
        <w:shd w:val="clear" w:color="auto" w:fill="FFFFFF"/>
        <w:spacing w:after="0"/>
        <w:jc w:val="center"/>
        <w:rPr>
          <w:rFonts w:eastAsia="Times New Roman" w:cs="Helvetica"/>
          <w:b/>
          <w:color w:val="1D2129"/>
          <w:lang w:eastAsia="es-CL"/>
        </w:rPr>
      </w:pPr>
    </w:p>
    <w:p w:rsidR="00733B11" w:rsidRDefault="00733B11" w:rsidP="00DC348B">
      <w:pPr>
        <w:shd w:val="clear" w:color="auto" w:fill="FFFFFF"/>
        <w:spacing w:after="0"/>
        <w:rPr>
          <w:rFonts w:eastAsia="Times New Roman" w:cs="Helvetica"/>
          <w:color w:val="1D2129"/>
          <w:lang w:eastAsia="es-CL"/>
        </w:rPr>
      </w:pPr>
      <w:r w:rsidRPr="00733B11">
        <w:rPr>
          <w:rFonts w:eastAsia="Times New Roman" w:cs="Helvetica"/>
          <w:color w:val="1D2129"/>
          <w:lang w:eastAsia="es-CL"/>
        </w:rPr>
        <w:t xml:space="preserve">Familias: </w:t>
      </w:r>
      <w:r w:rsidR="00D907F9">
        <w:rPr>
          <w:rFonts w:eastAsia="Times New Roman" w:cs="Helvetica"/>
          <w:color w:val="1D2129"/>
          <w:lang w:eastAsia="es-CL"/>
        </w:rPr>
        <w:t>Deseando buena salud para todos y todas, le damos a conocer el plan de t</w:t>
      </w:r>
      <w:r w:rsidR="00D23F82">
        <w:rPr>
          <w:rFonts w:eastAsia="Times New Roman" w:cs="Helvetica"/>
          <w:color w:val="1D2129"/>
          <w:lang w:eastAsia="es-CL"/>
        </w:rPr>
        <w:t xml:space="preserve">areas para el hogar considerado </w:t>
      </w:r>
      <w:r w:rsidR="00D907F9">
        <w:rPr>
          <w:rFonts w:eastAsia="Times New Roman" w:cs="Helvetica"/>
          <w:color w:val="1D2129"/>
          <w:lang w:eastAsia="es-CL"/>
        </w:rPr>
        <w:t>desde hoy lunes 23 de marzo hasta el viernes 27 de marzo.</w:t>
      </w:r>
      <w:r w:rsidR="002D33D3">
        <w:rPr>
          <w:rFonts w:eastAsia="Times New Roman" w:cs="Helvetica"/>
          <w:color w:val="1D2129"/>
          <w:lang w:eastAsia="es-CL"/>
        </w:rPr>
        <w:t xml:space="preserve"> Al mismo tiempo, les contamos que para mayor orden, hemos creado una cuenta </w:t>
      </w:r>
      <w:r w:rsidR="00D23F82">
        <w:rPr>
          <w:rFonts w:eastAsia="Times New Roman" w:cs="Helvetica"/>
          <w:color w:val="1D2129"/>
          <w:lang w:eastAsia="es-CL"/>
        </w:rPr>
        <w:t xml:space="preserve">en google </w:t>
      </w:r>
      <w:r w:rsidR="002D33D3">
        <w:rPr>
          <w:rFonts w:eastAsia="Times New Roman" w:cs="Helvetica"/>
          <w:color w:val="1D2129"/>
          <w:lang w:eastAsia="es-CL"/>
        </w:rPr>
        <w:t>drive desde donde podrán descargar las instrucciones y el material de trabajo correspondiente, el que se ha distribuido en carpetas por semana en el siguiente link:</w:t>
      </w:r>
    </w:p>
    <w:p w:rsidR="002D33D3" w:rsidRDefault="002D33D3" w:rsidP="00DC348B">
      <w:pPr>
        <w:shd w:val="clear" w:color="auto" w:fill="FFFFFF"/>
        <w:spacing w:after="0"/>
        <w:rPr>
          <w:rFonts w:eastAsia="Times New Roman" w:cs="Helvetica"/>
          <w:color w:val="1D2129"/>
          <w:lang w:eastAsia="es-CL"/>
        </w:rPr>
      </w:pPr>
    </w:p>
    <w:p w:rsidR="00CD654E" w:rsidRPr="000D7BC9" w:rsidRDefault="007334AC" w:rsidP="00DC348B">
      <w:pPr>
        <w:shd w:val="clear" w:color="auto" w:fill="FFFFFF"/>
        <w:spacing w:after="0"/>
      </w:pPr>
      <w:hyperlink r:id="rId6" w:tgtFrame="_blank" w:history="1">
        <w:r w:rsidR="000D7BC9" w:rsidRPr="000D7BC9">
          <w:rPr>
            <w:rStyle w:val="Hipervnculo"/>
            <w:rFonts w:cs="Arial"/>
            <w:color w:val="auto"/>
            <w:shd w:val="clear" w:color="auto" w:fill="FFFFFF"/>
          </w:rPr>
          <w:t>https://drive.google.com/drive/folders/1ilK_0h5Zt-O168hLrVrb0RWT3oji4mY0?usp=sharing</w:t>
        </w:r>
      </w:hyperlink>
    </w:p>
    <w:p w:rsidR="000D7BC9" w:rsidRPr="00733B11" w:rsidRDefault="000D7BC9" w:rsidP="00DC348B">
      <w:pPr>
        <w:shd w:val="clear" w:color="auto" w:fill="FFFFFF"/>
        <w:spacing w:after="0"/>
        <w:rPr>
          <w:rFonts w:eastAsia="Times New Roman" w:cs="Helvetica"/>
          <w:color w:val="1D2129"/>
          <w:lang w:eastAsia="es-CL"/>
        </w:rPr>
      </w:pPr>
    </w:p>
    <w:p w:rsidR="00D907F9" w:rsidRDefault="00D907F9" w:rsidP="00D907F9">
      <w:pPr>
        <w:numPr>
          <w:ilvl w:val="0"/>
          <w:numId w:val="1"/>
        </w:numPr>
        <w:shd w:val="clear" w:color="auto" w:fill="FFFFFF"/>
        <w:spacing w:after="0"/>
        <w:ind w:left="284" w:right="180" w:hanging="284"/>
        <w:rPr>
          <w:rFonts w:eastAsia="Times New Roman" w:cs="Helvetica"/>
          <w:color w:val="1D2129"/>
          <w:lang w:eastAsia="es-CL"/>
        </w:rPr>
      </w:pPr>
      <w:r>
        <w:rPr>
          <w:rFonts w:eastAsia="Times New Roman" w:cs="Helvetica"/>
          <w:color w:val="1D2129"/>
          <w:u w:val="single"/>
          <w:lang w:eastAsia="es-CL"/>
        </w:rPr>
        <w:t>En lenguaje: Las vocales y la letra L.</w:t>
      </w:r>
      <w:r w:rsidR="00733B11" w:rsidRPr="00733B11">
        <w:rPr>
          <w:rFonts w:eastAsia="Times New Roman" w:cs="Helvetica"/>
          <w:color w:val="1D2129"/>
          <w:lang w:eastAsia="es-CL"/>
        </w:rPr>
        <w:br/>
      </w:r>
      <w:r>
        <w:rPr>
          <w:rFonts w:eastAsia="Times New Roman" w:cs="Helvetica"/>
          <w:color w:val="1D2129"/>
          <w:lang w:eastAsia="es-CL"/>
        </w:rPr>
        <w:t>Es fundamental que se continúe reforzando la correspondencia grafema-fonema de las vocales, es decir: Su comprensión en términos visuales y auditivos, con su correcta lectura y escritura.</w:t>
      </w:r>
    </w:p>
    <w:p w:rsidR="00D907F9" w:rsidRDefault="00D907F9" w:rsidP="00D907F9">
      <w:pPr>
        <w:shd w:val="clear" w:color="auto" w:fill="FFFFFF"/>
        <w:spacing w:after="0"/>
        <w:ind w:left="284" w:right="180"/>
        <w:rPr>
          <w:rFonts w:eastAsia="Times New Roman" w:cs="Helvetica"/>
          <w:color w:val="1D2129"/>
          <w:lang w:eastAsia="es-CL"/>
        </w:rPr>
      </w:pPr>
    </w:p>
    <w:p w:rsidR="00175249" w:rsidRDefault="00733B11" w:rsidP="00D907F9">
      <w:pPr>
        <w:shd w:val="clear" w:color="auto" w:fill="FFFFFF"/>
        <w:spacing w:after="0"/>
        <w:ind w:left="284" w:right="180"/>
        <w:rPr>
          <w:rFonts w:eastAsia="Times New Roman" w:cs="Helvetica"/>
          <w:color w:val="1D2129"/>
          <w:lang w:eastAsia="es-CL"/>
        </w:rPr>
      </w:pPr>
      <w:r w:rsidRPr="00D907F9">
        <w:rPr>
          <w:rFonts w:eastAsia="Times New Roman" w:cs="Helvetica"/>
          <w:color w:val="1D2129"/>
          <w:lang w:eastAsia="es-CL"/>
        </w:rPr>
        <w:t>El archivo que les servirá</w:t>
      </w:r>
      <w:r w:rsidR="00D907F9">
        <w:rPr>
          <w:rFonts w:eastAsia="Times New Roman" w:cs="Helvetica"/>
          <w:color w:val="1D2129"/>
          <w:lang w:eastAsia="es-CL"/>
        </w:rPr>
        <w:t xml:space="preserve"> para este fin es el de nombre:</w:t>
      </w:r>
    </w:p>
    <w:p w:rsidR="00DC348B" w:rsidRDefault="00D907F9" w:rsidP="00D907F9">
      <w:pPr>
        <w:shd w:val="clear" w:color="auto" w:fill="FFFFFF"/>
        <w:spacing w:after="0"/>
        <w:ind w:left="284" w:right="180"/>
        <w:rPr>
          <w:rFonts w:eastAsia="Times New Roman" w:cs="Helvetica"/>
          <w:color w:val="1D2129"/>
          <w:lang w:eastAsia="es-CL"/>
        </w:rPr>
      </w:pPr>
      <w:r>
        <w:rPr>
          <w:rFonts w:eastAsia="Times New Roman" w:cs="Helvetica"/>
          <w:color w:val="1D2129"/>
          <w:lang w:eastAsia="es-CL"/>
        </w:rPr>
        <w:br/>
        <w:t>“</w:t>
      </w:r>
      <w:r w:rsidRPr="00D907F9">
        <w:rPr>
          <w:rFonts w:eastAsia="Times New Roman" w:cs="Helvetica"/>
          <w:color w:val="1D2129"/>
          <w:lang w:eastAsia="es-CL"/>
        </w:rPr>
        <w:t>1BASICO_LENGUAJE_AGARAYMMALDONADO (Actividades con vocales)</w:t>
      </w:r>
      <w:r>
        <w:rPr>
          <w:rFonts w:eastAsia="Times New Roman" w:cs="Helvetica"/>
          <w:color w:val="1D2129"/>
          <w:lang w:eastAsia="es-CL"/>
        </w:rPr>
        <w:t>”</w:t>
      </w:r>
      <w:r w:rsidR="003171D7">
        <w:rPr>
          <w:rFonts w:eastAsia="Times New Roman" w:cs="Helvetica"/>
          <w:color w:val="1D2129"/>
          <w:lang w:eastAsia="es-CL"/>
        </w:rPr>
        <w:t>.</w:t>
      </w:r>
      <w:r w:rsidR="00733B11" w:rsidRPr="00D907F9">
        <w:rPr>
          <w:rFonts w:eastAsia="Times New Roman" w:cs="Helvetica"/>
          <w:color w:val="1D2129"/>
          <w:lang w:eastAsia="es-CL"/>
        </w:rPr>
        <w:br/>
      </w:r>
      <w:r w:rsidR="00733B11" w:rsidRPr="00D907F9">
        <w:rPr>
          <w:rFonts w:eastAsia="Times New Roman" w:cs="Helvetica"/>
          <w:color w:val="1D2129"/>
          <w:lang w:eastAsia="es-CL"/>
        </w:rPr>
        <w:br/>
      </w:r>
      <w:r>
        <w:rPr>
          <w:rFonts w:eastAsia="Times New Roman" w:cs="Helvetica"/>
          <w:color w:val="1D2129"/>
          <w:lang w:eastAsia="es-CL"/>
        </w:rPr>
        <w:t xml:space="preserve">Además de lo anterior, los marineros y marineras deberían manejar al grafema y fonema de la letra L y sus sílabas (la, le, li, lo y lu) y también, su lectura y escritura. Es clave que un adulto sea quien </w:t>
      </w:r>
      <w:r w:rsidR="003171D7">
        <w:rPr>
          <w:rFonts w:eastAsia="Times New Roman" w:cs="Helvetica"/>
          <w:color w:val="1D2129"/>
          <w:lang w:eastAsia="es-CL"/>
        </w:rPr>
        <w:t>modele</w:t>
      </w:r>
      <w:r>
        <w:rPr>
          <w:rFonts w:eastAsia="Times New Roman" w:cs="Helvetica"/>
          <w:color w:val="1D2129"/>
          <w:lang w:eastAsia="es-CL"/>
        </w:rPr>
        <w:t xml:space="preserve"> el sonido de la letra y</w:t>
      </w:r>
      <w:r w:rsidR="003171D7">
        <w:rPr>
          <w:rFonts w:eastAsia="Times New Roman" w:cs="Helvetica"/>
          <w:color w:val="1D2129"/>
          <w:lang w:eastAsia="es-CL"/>
        </w:rPr>
        <w:t xml:space="preserve"> luego </w:t>
      </w:r>
      <w:r>
        <w:rPr>
          <w:rFonts w:eastAsia="Times New Roman" w:cs="Helvetica"/>
          <w:color w:val="1D2129"/>
          <w:lang w:eastAsia="es-CL"/>
        </w:rPr>
        <w:t>sus sílabas</w:t>
      </w:r>
      <w:r w:rsidR="003171D7">
        <w:rPr>
          <w:rFonts w:eastAsia="Times New Roman" w:cs="Helvetica"/>
          <w:color w:val="1D2129"/>
          <w:lang w:eastAsia="es-CL"/>
        </w:rPr>
        <w:t>, previamente a comenzar con la ejecución de las actividades.</w:t>
      </w:r>
    </w:p>
    <w:p w:rsidR="003171D7" w:rsidRDefault="003171D7" w:rsidP="00D907F9">
      <w:pPr>
        <w:shd w:val="clear" w:color="auto" w:fill="FFFFFF"/>
        <w:spacing w:after="0"/>
        <w:ind w:left="284" w:right="180"/>
        <w:rPr>
          <w:rFonts w:eastAsia="Times New Roman" w:cs="Helvetica"/>
          <w:color w:val="1D2129"/>
          <w:lang w:eastAsia="es-CL"/>
        </w:rPr>
      </w:pPr>
    </w:p>
    <w:p w:rsidR="00175249" w:rsidRDefault="003171D7" w:rsidP="003171D7">
      <w:pPr>
        <w:shd w:val="clear" w:color="auto" w:fill="FFFFFF"/>
        <w:spacing w:after="0"/>
        <w:ind w:left="284" w:right="180"/>
        <w:rPr>
          <w:rFonts w:eastAsia="Times New Roman" w:cs="Helvetica"/>
          <w:color w:val="1D2129"/>
          <w:lang w:eastAsia="es-CL"/>
        </w:rPr>
      </w:pPr>
      <w:r w:rsidRPr="00D907F9">
        <w:rPr>
          <w:rFonts w:eastAsia="Times New Roman" w:cs="Helvetica"/>
          <w:color w:val="1D2129"/>
          <w:lang w:eastAsia="es-CL"/>
        </w:rPr>
        <w:t>El archivo que les servirá</w:t>
      </w:r>
      <w:r>
        <w:rPr>
          <w:rFonts w:eastAsia="Times New Roman" w:cs="Helvetica"/>
          <w:color w:val="1D2129"/>
          <w:lang w:eastAsia="es-CL"/>
        </w:rPr>
        <w:t xml:space="preserve"> para este fin es el de nombre:</w:t>
      </w:r>
    </w:p>
    <w:p w:rsidR="003171D7" w:rsidRDefault="003171D7" w:rsidP="003171D7">
      <w:pPr>
        <w:shd w:val="clear" w:color="auto" w:fill="FFFFFF"/>
        <w:spacing w:after="0"/>
        <w:ind w:left="284" w:right="180"/>
        <w:rPr>
          <w:rFonts w:eastAsia="Times New Roman" w:cs="Helvetica"/>
          <w:color w:val="1D2129"/>
          <w:lang w:eastAsia="es-CL"/>
        </w:rPr>
      </w:pPr>
      <w:r>
        <w:rPr>
          <w:rFonts w:eastAsia="Times New Roman" w:cs="Helvetica"/>
          <w:color w:val="1D2129"/>
          <w:lang w:eastAsia="es-CL"/>
        </w:rPr>
        <w:br/>
        <w:t>“</w:t>
      </w:r>
      <w:r w:rsidRPr="003171D7">
        <w:rPr>
          <w:rFonts w:eastAsia="Times New Roman" w:cs="Helvetica"/>
          <w:color w:val="1D2129"/>
          <w:lang w:eastAsia="es-CL"/>
        </w:rPr>
        <w:t>1BASICO_LENGUAJE_AGARAYMMALDONADO (Actividades con letra L)</w:t>
      </w:r>
      <w:r>
        <w:rPr>
          <w:rFonts w:eastAsia="Times New Roman" w:cs="Helvetica"/>
          <w:color w:val="1D2129"/>
          <w:lang w:eastAsia="es-CL"/>
        </w:rPr>
        <w:t>”</w:t>
      </w:r>
      <w:r w:rsidR="00175249">
        <w:rPr>
          <w:rFonts w:eastAsia="Times New Roman" w:cs="Helvetica"/>
          <w:color w:val="1D2129"/>
          <w:lang w:eastAsia="es-CL"/>
        </w:rPr>
        <w:t>.</w:t>
      </w:r>
    </w:p>
    <w:p w:rsidR="003171D7" w:rsidRDefault="003171D7" w:rsidP="003171D7">
      <w:pPr>
        <w:shd w:val="clear" w:color="auto" w:fill="FFFFFF"/>
        <w:spacing w:after="0"/>
        <w:ind w:left="284" w:right="180"/>
        <w:rPr>
          <w:rFonts w:eastAsia="Times New Roman" w:cs="Helvetica"/>
          <w:color w:val="1D2129"/>
          <w:lang w:eastAsia="es-CL"/>
        </w:rPr>
      </w:pPr>
    </w:p>
    <w:p w:rsidR="003171D7" w:rsidRDefault="00733B11" w:rsidP="003171D7">
      <w:pPr>
        <w:pStyle w:val="Prrafodelista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spacing w:after="0"/>
        <w:ind w:left="284" w:right="180" w:hanging="284"/>
        <w:rPr>
          <w:rFonts w:eastAsia="Times New Roman" w:cs="Helvetica"/>
          <w:color w:val="1D2129"/>
          <w:lang w:eastAsia="es-CL"/>
        </w:rPr>
      </w:pPr>
      <w:r w:rsidRPr="003171D7">
        <w:rPr>
          <w:rFonts w:eastAsia="Times New Roman" w:cs="Helvetica"/>
          <w:color w:val="1D2129"/>
          <w:u w:val="single"/>
          <w:lang w:eastAsia="es-CL"/>
        </w:rPr>
        <w:t>En matemática: Los números del 0 al 10.</w:t>
      </w:r>
      <w:r w:rsidRPr="003171D7">
        <w:rPr>
          <w:rFonts w:eastAsia="Times New Roman" w:cs="Helvetica"/>
          <w:color w:val="1D2129"/>
          <w:lang w:eastAsia="es-CL"/>
        </w:rPr>
        <w:t xml:space="preserve"> </w:t>
      </w:r>
      <w:r w:rsidRPr="003171D7">
        <w:rPr>
          <w:rFonts w:eastAsia="Times New Roman" w:cs="Helvetica"/>
          <w:color w:val="1D2129"/>
          <w:lang w:eastAsia="es-CL"/>
        </w:rPr>
        <w:br/>
      </w:r>
      <w:r w:rsidR="003171D7" w:rsidRPr="003171D7">
        <w:rPr>
          <w:rFonts w:eastAsia="Times New Roman" w:cs="Helvetica"/>
          <w:color w:val="1D2129"/>
          <w:lang w:eastAsia="es-CL"/>
        </w:rPr>
        <w:t>Los marineros y marineras deberían continuar potenciando sus habilidades básicas con el ámbito numérico del 0 al 10, es decir: Contar, comparar y ordenar, además de leerlos y escribirlos. En lo sucesivo, es importante ir ejercitando la adición y la sustracción con elementos concretos, por ejemplo: Juguetes, piedras del jardín, útiles escolares, etc.</w:t>
      </w:r>
      <w:r w:rsidRPr="003171D7">
        <w:rPr>
          <w:rFonts w:eastAsia="Times New Roman" w:cs="Helvetica"/>
          <w:color w:val="1D2129"/>
          <w:lang w:eastAsia="es-CL"/>
        </w:rPr>
        <w:br/>
      </w:r>
      <w:r w:rsidRPr="003171D7">
        <w:rPr>
          <w:rFonts w:eastAsia="Times New Roman" w:cs="Helvetica"/>
          <w:color w:val="1D2129"/>
          <w:lang w:eastAsia="es-CL"/>
        </w:rPr>
        <w:br/>
      </w:r>
      <w:r w:rsidR="003171D7" w:rsidRPr="003171D7">
        <w:rPr>
          <w:rFonts w:eastAsia="Times New Roman" w:cs="Helvetica"/>
          <w:color w:val="1D2129"/>
          <w:lang w:eastAsia="es-CL"/>
        </w:rPr>
        <w:t>El archivo que les servirá para este fin es el de nombre:</w:t>
      </w:r>
    </w:p>
    <w:p w:rsidR="00175249" w:rsidRDefault="00175249" w:rsidP="00175249">
      <w:pPr>
        <w:pStyle w:val="Prrafodelista"/>
        <w:shd w:val="clear" w:color="auto" w:fill="FFFFFF"/>
        <w:spacing w:after="0"/>
        <w:ind w:left="284" w:right="180"/>
        <w:rPr>
          <w:rFonts w:eastAsia="Times New Roman" w:cs="Helvetica"/>
          <w:color w:val="1D2129"/>
          <w:lang w:eastAsia="es-CL"/>
        </w:rPr>
      </w:pPr>
    </w:p>
    <w:p w:rsidR="00733B11" w:rsidRPr="003171D7" w:rsidRDefault="003171D7" w:rsidP="003171D7">
      <w:pPr>
        <w:pStyle w:val="Prrafodelista"/>
        <w:shd w:val="clear" w:color="auto" w:fill="FFFFFF"/>
        <w:spacing w:after="0"/>
        <w:ind w:left="284" w:right="180"/>
        <w:rPr>
          <w:rFonts w:eastAsia="Times New Roman" w:cs="Helvetica"/>
          <w:color w:val="1D2129"/>
          <w:lang w:eastAsia="es-CL"/>
        </w:rPr>
      </w:pPr>
      <w:r w:rsidRPr="003171D7">
        <w:rPr>
          <w:rFonts w:eastAsia="Times New Roman" w:cs="Helvetica"/>
          <w:color w:val="1D2129"/>
          <w:lang w:eastAsia="es-CL"/>
        </w:rPr>
        <w:t>“1BASICO_MATEMATICA_AGARAYMMALDONADO (fichas de trabajo unidad 1 COPISI)”.</w:t>
      </w:r>
    </w:p>
    <w:p w:rsidR="00B9554C" w:rsidRPr="00733B11" w:rsidRDefault="00B9554C" w:rsidP="003171D7">
      <w:pPr>
        <w:shd w:val="clear" w:color="auto" w:fill="FFFFFF"/>
        <w:spacing w:after="0"/>
        <w:ind w:right="180"/>
        <w:rPr>
          <w:rFonts w:eastAsia="Times New Roman" w:cs="Helvetica"/>
          <w:color w:val="1D2129"/>
          <w:lang w:eastAsia="es-CL"/>
        </w:rPr>
      </w:pPr>
    </w:p>
    <w:p w:rsidR="003171D7" w:rsidRDefault="003171D7" w:rsidP="003171D7">
      <w:pPr>
        <w:numPr>
          <w:ilvl w:val="0"/>
          <w:numId w:val="4"/>
        </w:numPr>
        <w:shd w:val="clear" w:color="auto" w:fill="FFFFFF"/>
        <w:spacing w:after="0"/>
        <w:ind w:left="340" w:right="181" w:hanging="340"/>
        <w:rPr>
          <w:rFonts w:eastAsia="Times New Roman" w:cs="Helvetica"/>
          <w:color w:val="1D2129"/>
          <w:lang w:eastAsia="es-CL"/>
        </w:rPr>
      </w:pPr>
      <w:r>
        <w:rPr>
          <w:rFonts w:eastAsia="Times New Roman" w:cs="Helvetica"/>
          <w:color w:val="1D2129"/>
          <w:u w:val="single"/>
          <w:lang w:eastAsia="es-CL"/>
        </w:rPr>
        <w:t>En historia</w:t>
      </w:r>
      <w:r w:rsidR="00733B11" w:rsidRPr="00733B11">
        <w:rPr>
          <w:rFonts w:eastAsia="Times New Roman" w:cs="Helvetica"/>
          <w:color w:val="1D2129"/>
          <w:u w:val="single"/>
          <w:lang w:eastAsia="es-CL"/>
        </w:rPr>
        <w:t xml:space="preserve">: </w:t>
      </w:r>
      <w:r>
        <w:rPr>
          <w:rFonts w:eastAsia="Times New Roman" w:cs="Helvetica"/>
          <w:color w:val="1D2129"/>
          <w:u w:val="single"/>
          <w:lang w:eastAsia="es-CL"/>
        </w:rPr>
        <w:t>Identidad personal y familiar.</w:t>
      </w:r>
      <w:r w:rsidR="00733B11" w:rsidRPr="00733B11">
        <w:rPr>
          <w:rFonts w:eastAsia="Times New Roman" w:cs="Helvetica"/>
          <w:color w:val="1D2129"/>
          <w:lang w:eastAsia="es-CL"/>
        </w:rPr>
        <w:t xml:space="preserve"> </w:t>
      </w:r>
    </w:p>
    <w:p w:rsidR="003171D7" w:rsidRPr="003171D7" w:rsidRDefault="003171D7" w:rsidP="003171D7">
      <w:pPr>
        <w:shd w:val="clear" w:color="auto" w:fill="FFFFFF"/>
        <w:spacing w:after="0"/>
        <w:ind w:left="340" w:right="181"/>
        <w:rPr>
          <w:rFonts w:eastAsia="Times New Roman" w:cs="Helvetica"/>
          <w:color w:val="1D2129"/>
          <w:lang w:eastAsia="es-CL"/>
        </w:rPr>
      </w:pPr>
      <w:r>
        <w:rPr>
          <w:rFonts w:eastAsia="Times New Roman" w:cs="Helvetica"/>
          <w:color w:val="1D2129"/>
          <w:lang w:eastAsia="es-CL"/>
        </w:rPr>
        <w:t xml:space="preserve">Los marineros y marineras deberían orientarse a través de la siguiente trayectoria de aprendizaje propuesta a realizar en familia. </w:t>
      </w:r>
      <w:r w:rsidRPr="003171D7">
        <w:t>Cada tema debe ser trabajado con completo apoyo de los padres, ya que requiere de lectura</w:t>
      </w:r>
      <w:r>
        <w:t xml:space="preserve"> constante</w:t>
      </w:r>
      <w:r w:rsidRPr="003171D7">
        <w:t xml:space="preserve">. </w:t>
      </w:r>
      <w:r>
        <w:t xml:space="preserve">Por otro lado, será necesario la utilización del libro de texto MINEDUC de historia, geografía y ciencias sociales (1° básico), el que pueden descargar desde el link: </w:t>
      </w:r>
      <w:r w:rsidRPr="003171D7">
        <w:t xml:space="preserve"> </w:t>
      </w:r>
    </w:p>
    <w:p w:rsidR="003171D7" w:rsidRPr="009F3E37" w:rsidRDefault="003171D7" w:rsidP="003171D7">
      <w:pPr>
        <w:shd w:val="clear" w:color="auto" w:fill="FFFFFF"/>
        <w:spacing w:after="0"/>
        <w:rPr>
          <w:rFonts w:eastAsia="Times New Roman" w:cs="Helvetica"/>
          <w:lang w:eastAsia="es-CL"/>
        </w:rPr>
      </w:pPr>
    </w:p>
    <w:p w:rsidR="009F3E37" w:rsidRDefault="007334AC" w:rsidP="006300A9">
      <w:pPr>
        <w:spacing w:after="0"/>
        <w:ind w:left="340"/>
      </w:pPr>
      <w:hyperlink r:id="rId7" w:history="1">
        <w:r w:rsidR="009F3E37" w:rsidRPr="00175249">
          <w:rPr>
            <w:rStyle w:val="Hipervnculo"/>
            <w:color w:val="auto"/>
          </w:rPr>
          <w:t>https://curriculumnacional.mineduc.cl/614/w3-propertyvalue-187786.html</w:t>
        </w:r>
      </w:hyperlink>
      <w:r w:rsidR="009F3E37">
        <w:br/>
      </w:r>
      <w:r w:rsidR="009F3E37">
        <w:br/>
      </w:r>
      <w:r w:rsidR="00175249">
        <w:lastRenderedPageBreak/>
        <w:t xml:space="preserve">(Seleccionar “1° básico” en cursos e “historia, geografía y ciencias sociales”  en asignatura. </w:t>
      </w:r>
      <w:r w:rsidR="009F3E37">
        <w:t>Luego, elegir el</w:t>
      </w:r>
      <w:r w:rsidR="00175249">
        <w:t xml:space="preserve"> que diga</w:t>
      </w:r>
      <w:r w:rsidR="009F3E37">
        <w:t xml:space="preserve"> “texto del estudiante”</w:t>
      </w:r>
      <w:r w:rsidR="00175249">
        <w:t xml:space="preserve"> entre las opciones que aparecen</w:t>
      </w:r>
      <w:r w:rsidR="009F3E37">
        <w:t>).</w:t>
      </w:r>
    </w:p>
    <w:p w:rsidR="004F08B8" w:rsidRDefault="004F08B8" w:rsidP="006300A9">
      <w:pPr>
        <w:spacing w:after="0"/>
      </w:pPr>
    </w:p>
    <w:p w:rsidR="00175249" w:rsidRDefault="00175249" w:rsidP="006300A9">
      <w:pPr>
        <w:spacing w:after="0"/>
      </w:pPr>
      <w:r>
        <w:t xml:space="preserve">No está demás decirles, que esperamos puedan parcializar las actividades que enviamos de acuerdo a las dificultades que presenten sus hijos e hijas. </w:t>
      </w:r>
    </w:p>
    <w:p w:rsidR="00175249" w:rsidRDefault="00175249" w:rsidP="006300A9">
      <w:pPr>
        <w:spacing w:after="0"/>
      </w:pPr>
      <w:r>
        <w:t xml:space="preserve">Finalmente, si alguien </w:t>
      </w:r>
      <w:r w:rsidR="006300A9">
        <w:t>requiere</w:t>
      </w:r>
      <w:r>
        <w:t xml:space="preserve"> </w:t>
      </w:r>
      <w:r w:rsidR="006300A9">
        <w:t>que les impriman los archivos</w:t>
      </w:r>
      <w:r>
        <w:t xml:space="preserve"> porque no tiene</w:t>
      </w:r>
      <w:r w:rsidR="006300A9">
        <w:t>n</w:t>
      </w:r>
      <w:r>
        <w:t xml:space="preserve"> opción de</w:t>
      </w:r>
      <w:r w:rsidR="006300A9">
        <w:t xml:space="preserve"> hacerlo</w:t>
      </w:r>
      <w:r>
        <w:t xml:space="preserve"> desde su casa o trabajo</w:t>
      </w:r>
      <w:r w:rsidR="006300A9">
        <w:t>,</w:t>
      </w:r>
      <w:r>
        <w:t xml:space="preserve"> puede</w:t>
      </w:r>
      <w:r w:rsidR="006300A9">
        <w:t>n</w:t>
      </w:r>
      <w:r>
        <w:t xml:space="preserve"> escribirle a la coordinador</w:t>
      </w:r>
      <w:r w:rsidR="00D23F82">
        <w:t>a</w:t>
      </w:r>
      <w:r>
        <w:t xml:space="preserve"> del 1° ciclo Karen Muñoz a través de su correo electrónico </w:t>
      </w:r>
      <w:hyperlink r:id="rId8" w:history="1">
        <w:r w:rsidRPr="006300A9">
          <w:rPr>
            <w:rStyle w:val="Hipervnculo"/>
            <w:color w:val="auto"/>
          </w:rPr>
          <w:t>kmunozv@uc.cl</w:t>
        </w:r>
      </w:hyperlink>
      <w:r w:rsidR="006300A9" w:rsidRPr="006300A9">
        <w:t xml:space="preserve"> </w:t>
      </w:r>
      <w:r w:rsidR="006300A9">
        <w:t xml:space="preserve">de manera que puedan ir a retirarlos al colegio. Sin embargo, es sumamente importante que se considere esta medida en situaciones realmente excepcionales, ya </w:t>
      </w:r>
      <w:r w:rsidR="00D23F82">
        <w:t>que se cuenta solamente con</w:t>
      </w:r>
      <w:r w:rsidR="006300A9">
        <w:t xml:space="preserve"> personal en turno ético para atender </w:t>
      </w:r>
      <w:r w:rsidR="00D23F82">
        <w:t>a los apoderados y apoderadas. Además</w:t>
      </w:r>
      <w:r w:rsidR="006300A9">
        <w:t xml:space="preserve">, debemos seguir las indicaciones del Ministerio de Educación y el Ministerio de Salud de no dirigirse a los establecimientos educacionales de </w:t>
      </w:r>
      <w:r w:rsidR="00D23F82">
        <w:t>ser innecesario.</w:t>
      </w:r>
      <w:r w:rsidR="006300A9">
        <w:br/>
      </w:r>
      <w:r w:rsidR="006300A9">
        <w:br/>
        <w:t>Muchos cariños, equipo de 1° básico.</w:t>
      </w:r>
    </w:p>
    <w:p w:rsidR="006300A9" w:rsidRDefault="006300A9" w:rsidP="006300A9">
      <w:pPr>
        <w:spacing w:after="0"/>
      </w:pPr>
      <w:r>
        <w:t>Alicia Garay y Karen Gutiérrez (1° básico austral).</w:t>
      </w:r>
    </w:p>
    <w:p w:rsidR="006300A9" w:rsidRDefault="006300A9" w:rsidP="00175249">
      <w:pPr>
        <w:spacing w:after="0"/>
      </w:pPr>
      <w:r>
        <w:t>Maira Maldonado y Patricia Pastor (1° básico boreal).</w:t>
      </w:r>
    </w:p>
    <w:sectPr w:rsidR="006300A9" w:rsidSect="00B9554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27E"/>
    <w:multiLevelType w:val="hybridMultilevel"/>
    <w:tmpl w:val="E3F26F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D593B"/>
    <w:multiLevelType w:val="hybridMultilevel"/>
    <w:tmpl w:val="CFE2AD2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653311"/>
    <w:multiLevelType w:val="multilevel"/>
    <w:tmpl w:val="99C832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>
    <w:nsid w:val="440D5AE7"/>
    <w:multiLevelType w:val="multilevel"/>
    <w:tmpl w:val="2304D72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52AF4A8E"/>
    <w:multiLevelType w:val="hybridMultilevel"/>
    <w:tmpl w:val="E3F26F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30882"/>
    <w:multiLevelType w:val="multilevel"/>
    <w:tmpl w:val="99DAA944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7F1F14B5"/>
    <w:multiLevelType w:val="hybridMultilevel"/>
    <w:tmpl w:val="E3F26F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48"/>
    <w:rsid w:val="000D7BC9"/>
    <w:rsid w:val="000E05AF"/>
    <w:rsid w:val="00175249"/>
    <w:rsid w:val="002D33D3"/>
    <w:rsid w:val="003171D7"/>
    <w:rsid w:val="004F08B8"/>
    <w:rsid w:val="006300A9"/>
    <w:rsid w:val="00713258"/>
    <w:rsid w:val="007334AC"/>
    <w:rsid w:val="00733B11"/>
    <w:rsid w:val="00757C48"/>
    <w:rsid w:val="007D3337"/>
    <w:rsid w:val="008E6225"/>
    <w:rsid w:val="009F3E37"/>
    <w:rsid w:val="00B9554C"/>
    <w:rsid w:val="00CD654E"/>
    <w:rsid w:val="00D23F82"/>
    <w:rsid w:val="00D907F9"/>
    <w:rsid w:val="00DC348B"/>
    <w:rsid w:val="00E7489E"/>
    <w:rsid w:val="00E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733B11"/>
  </w:style>
  <w:style w:type="character" w:styleId="Hipervnculo">
    <w:name w:val="Hyperlink"/>
    <w:basedOn w:val="Fuentedeprrafopredeter"/>
    <w:uiPriority w:val="99"/>
    <w:unhideWhenUsed/>
    <w:rsid w:val="00733B1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348B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171D7"/>
  </w:style>
  <w:style w:type="paragraph" w:styleId="Sinespaciado">
    <w:name w:val="No Spacing"/>
    <w:link w:val="SinespaciadoCar"/>
    <w:uiPriority w:val="1"/>
    <w:qFormat/>
    <w:rsid w:val="003171D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171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F3E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733B11"/>
  </w:style>
  <w:style w:type="character" w:styleId="Hipervnculo">
    <w:name w:val="Hyperlink"/>
    <w:basedOn w:val="Fuentedeprrafopredeter"/>
    <w:uiPriority w:val="99"/>
    <w:unhideWhenUsed/>
    <w:rsid w:val="00733B1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348B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171D7"/>
  </w:style>
  <w:style w:type="paragraph" w:styleId="Sinespaciado">
    <w:name w:val="No Spacing"/>
    <w:link w:val="SinespaciadoCar"/>
    <w:uiPriority w:val="1"/>
    <w:qFormat/>
    <w:rsid w:val="003171D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171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F3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unozv@uc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urriculumnacional.mineduc.cl/614/w3-propertyvalue-1877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ilK_0h5Zt-O168hLrVrb0RWT3oji4mY0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Karen</cp:lastModifiedBy>
  <cp:revision>2</cp:revision>
  <dcterms:created xsi:type="dcterms:W3CDTF">2020-03-24T21:58:00Z</dcterms:created>
  <dcterms:modified xsi:type="dcterms:W3CDTF">2020-03-24T21:58:00Z</dcterms:modified>
</cp:coreProperties>
</file>