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E2F" w:rsidRPr="00936D8D" w:rsidRDefault="00C11E2F">
      <w:pPr>
        <w:rPr>
          <w:rFonts w:ascii="Candara" w:hAnsi="Candara"/>
        </w:rPr>
      </w:pPr>
      <w:bookmarkStart w:id="0" w:name="_GoBack"/>
      <w:bookmarkEnd w:id="0"/>
      <w:r w:rsidRPr="00936D8D">
        <w:rPr>
          <w:rFonts w:ascii="Candara" w:hAnsi="Candara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Ttul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57156D" w:rsidRDefault="001B5F17" w:rsidP="0057156D">
      <w:pPr>
        <w:pStyle w:val="Sinespaciado"/>
        <w:spacing w:line="276" w:lineRule="auto"/>
        <w:jc w:val="right"/>
        <w:rPr>
          <w:b/>
        </w:rPr>
      </w:pPr>
      <w:r w:rsidRPr="0057156D">
        <w:rPr>
          <w:b/>
        </w:rPr>
        <w:t>Plan de aprendizaje remoto</w:t>
      </w:r>
    </w:p>
    <w:p w:rsidR="0057156D" w:rsidRDefault="002C47E0" w:rsidP="0057156D">
      <w:pPr>
        <w:pStyle w:val="Sinespaciado"/>
        <w:spacing w:line="276" w:lineRule="auto"/>
        <w:jc w:val="right"/>
        <w:rPr>
          <w:b/>
        </w:rPr>
      </w:pPr>
      <w:r w:rsidRPr="0057156D">
        <w:rPr>
          <w:b/>
        </w:rPr>
        <w:t xml:space="preserve"> </w:t>
      </w:r>
      <w:r w:rsidR="00C11E2F" w:rsidRPr="0057156D">
        <w:rPr>
          <w:b/>
        </w:rPr>
        <w:t>(En tiempos de covid-19)</w:t>
      </w:r>
    </w:p>
    <w:p w:rsidR="0057156D" w:rsidRDefault="0057156D" w:rsidP="0057156D">
      <w:pPr>
        <w:pStyle w:val="Sinespaciado"/>
        <w:spacing w:line="276" w:lineRule="auto"/>
        <w:jc w:val="right"/>
        <w:rPr>
          <w:b/>
        </w:rPr>
      </w:pPr>
    </w:p>
    <w:p w:rsidR="00C11E2F" w:rsidRPr="0057156D" w:rsidRDefault="006F12E2" w:rsidP="0057156D">
      <w:pPr>
        <w:pStyle w:val="Sinespaciado"/>
        <w:spacing w:line="276" w:lineRule="auto"/>
        <w:rPr>
          <w:b/>
        </w:rPr>
      </w:pPr>
      <w:r>
        <w:t>Semana del 1</w:t>
      </w:r>
      <w:r w:rsidR="001F6CA0">
        <w:t>8</w:t>
      </w:r>
      <w:r w:rsidR="00C11E2F" w:rsidRPr="0057156D">
        <w:t xml:space="preserve"> al 20 de marzo</w:t>
      </w:r>
      <w:r w:rsidR="0057156D">
        <w:t>.</w:t>
      </w:r>
    </w:p>
    <w:p w:rsidR="002C47E0" w:rsidRPr="0057156D" w:rsidRDefault="002C47E0" w:rsidP="0057156D">
      <w:pPr>
        <w:pStyle w:val="Sinespaciado"/>
        <w:spacing w:line="276" w:lineRule="auto"/>
      </w:pPr>
      <w:r w:rsidRPr="0057156D">
        <w:t>Curso</w:t>
      </w:r>
      <w:r w:rsidR="0057156D">
        <w:t>s</w:t>
      </w:r>
      <w:r w:rsidRPr="0057156D">
        <w:t xml:space="preserve">: </w:t>
      </w:r>
      <w:r w:rsidR="0057156D">
        <w:rPr>
          <w:i/>
        </w:rPr>
        <w:t>1° b</w:t>
      </w:r>
      <w:r w:rsidR="0057156D" w:rsidRPr="0057156D">
        <w:rPr>
          <w:i/>
        </w:rPr>
        <w:t xml:space="preserve">ásico </w:t>
      </w:r>
      <w:r w:rsidR="0057156D">
        <w:rPr>
          <w:i/>
        </w:rPr>
        <w:t>austral y 1° b</w:t>
      </w:r>
      <w:r w:rsidR="0057156D" w:rsidRPr="0057156D">
        <w:rPr>
          <w:i/>
        </w:rPr>
        <w:t xml:space="preserve">ásico </w:t>
      </w:r>
      <w:r w:rsidR="0057156D">
        <w:rPr>
          <w:i/>
        </w:rPr>
        <w:t>b</w:t>
      </w:r>
      <w:r w:rsidR="0057156D" w:rsidRPr="0057156D">
        <w:rPr>
          <w:i/>
        </w:rPr>
        <w:t>oreal</w:t>
      </w:r>
    </w:p>
    <w:p w:rsidR="00936D8D" w:rsidRPr="0057156D" w:rsidRDefault="00936D8D" w:rsidP="0057156D">
      <w:pPr>
        <w:pStyle w:val="Sinespaciado"/>
        <w:spacing w:line="276" w:lineRule="auto"/>
        <w:rPr>
          <w:i/>
        </w:rPr>
      </w:pPr>
      <w:r w:rsidRPr="0057156D">
        <w:t>Asignatura</w:t>
      </w:r>
      <w:r w:rsidR="0057156D">
        <w:t>s</w:t>
      </w:r>
      <w:r w:rsidR="007F2E57" w:rsidRPr="0057156D">
        <w:t xml:space="preserve">: </w:t>
      </w:r>
      <w:r w:rsidR="0057156D">
        <w:rPr>
          <w:i/>
        </w:rPr>
        <w:t>Lenguaje y comunicación y matemática.</w:t>
      </w:r>
    </w:p>
    <w:p w:rsidR="007F2E57" w:rsidRPr="0057156D" w:rsidRDefault="007F2E57" w:rsidP="0057156D">
      <w:pPr>
        <w:pStyle w:val="Sinespaciado"/>
        <w:spacing w:line="276" w:lineRule="auto"/>
      </w:pPr>
    </w:p>
    <w:tbl>
      <w:tblPr>
        <w:tblStyle w:val="Tablaconcuadrcula"/>
        <w:tblW w:w="4945" w:type="pct"/>
        <w:jc w:val="center"/>
        <w:tblLook w:val="04A0" w:firstRow="1" w:lastRow="0" w:firstColumn="1" w:lastColumn="0" w:noHBand="0" w:noVBand="1"/>
      </w:tblPr>
      <w:tblGrid>
        <w:gridCol w:w="3230"/>
        <w:gridCol w:w="3232"/>
        <w:gridCol w:w="4764"/>
        <w:gridCol w:w="3229"/>
      </w:tblGrid>
      <w:tr w:rsidR="002A1413" w:rsidRPr="0057156D" w:rsidTr="002A1413">
        <w:trPr>
          <w:trHeight w:val="927"/>
          <w:jc w:val="center"/>
        </w:trPr>
        <w:tc>
          <w:tcPr>
            <w:tcW w:w="1117" w:type="pct"/>
            <w:shd w:val="clear" w:color="auto" w:fill="BFBFBF" w:themeFill="background1" w:themeFillShade="BF"/>
            <w:vAlign w:val="center"/>
          </w:tcPr>
          <w:p w:rsidR="00936D8D" w:rsidRPr="0057156D" w:rsidRDefault="0057156D" w:rsidP="0057156D">
            <w:pPr>
              <w:spacing w:line="276" w:lineRule="auto"/>
              <w:jc w:val="center"/>
            </w:pPr>
            <w:r>
              <w:t>Tema/contenido/u</w:t>
            </w:r>
            <w:r w:rsidR="00936D8D" w:rsidRPr="0057156D">
              <w:t>nidad</w:t>
            </w:r>
          </w:p>
        </w:tc>
        <w:tc>
          <w:tcPr>
            <w:tcW w:w="1118" w:type="pct"/>
            <w:shd w:val="clear" w:color="auto" w:fill="BFBFBF" w:themeFill="background1" w:themeFillShade="BF"/>
            <w:vAlign w:val="center"/>
          </w:tcPr>
          <w:p w:rsidR="00936D8D" w:rsidRPr="0057156D" w:rsidRDefault="00936D8D" w:rsidP="0057156D">
            <w:pPr>
              <w:spacing w:line="276" w:lineRule="auto"/>
              <w:jc w:val="center"/>
            </w:pPr>
            <w:r w:rsidRPr="0057156D">
              <w:t>Tipo de actividad</w:t>
            </w:r>
          </w:p>
        </w:tc>
        <w:tc>
          <w:tcPr>
            <w:tcW w:w="1648" w:type="pct"/>
            <w:shd w:val="clear" w:color="auto" w:fill="BFBFBF" w:themeFill="background1" w:themeFillShade="BF"/>
            <w:vAlign w:val="center"/>
          </w:tcPr>
          <w:p w:rsidR="00936D8D" w:rsidRPr="0057156D" w:rsidRDefault="00936D8D" w:rsidP="0057156D">
            <w:pPr>
              <w:spacing w:line="276" w:lineRule="auto"/>
              <w:jc w:val="center"/>
            </w:pPr>
            <w:r w:rsidRPr="0057156D">
              <w:t>Recurso para realizar la actividad.</w:t>
            </w:r>
          </w:p>
          <w:p w:rsidR="00936D8D" w:rsidRPr="0057156D" w:rsidRDefault="0057156D" w:rsidP="008B7AA9">
            <w:pPr>
              <w:spacing w:line="276" w:lineRule="auto"/>
              <w:jc w:val="center"/>
            </w:pPr>
            <w:r>
              <w:t>(</w:t>
            </w:r>
            <w:r w:rsidR="00936D8D" w:rsidRPr="0057156D">
              <w:t>Link</w:t>
            </w:r>
            <w:r>
              <w:t>s,</w:t>
            </w:r>
            <w:r w:rsidR="00936D8D" w:rsidRPr="0057156D">
              <w:t xml:space="preserve"> textos de estudio digitales</w:t>
            </w:r>
            <w:r>
              <w:t>,</w:t>
            </w:r>
            <w:r w:rsidR="008B7AA9">
              <w:t xml:space="preserve"> </w:t>
            </w:r>
            <w:r>
              <w:t>p</w:t>
            </w:r>
            <w:r w:rsidR="008B7AA9">
              <w:t>áginas we</w:t>
            </w:r>
            <w:r w:rsidR="00936D8D" w:rsidRPr="0057156D">
              <w:t>b</w:t>
            </w:r>
            <w:r>
              <w:t>).</w:t>
            </w:r>
          </w:p>
        </w:tc>
        <w:tc>
          <w:tcPr>
            <w:tcW w:w="1118" w:type="pct"/>
            <w:shd w:val="clear" w:color="auto" w:fill="BFBFBF" w:themeFill="background1" w:themeFillShade="BF"/>
            <w:vAlign w:val="center"/>
          </w:tcPr>
          <w:p w:rsidR="00936D8D" w:rsidRPr="0057156D" w:rsidRDefault="008B7AA9" w:rsidP="0057156D">
            <w:pPr>
              <w:spacing w:line="276" w:lineRule="auto"/>
              <w:jc w:val="center"/>
            </w:pPr>
            <w:r>
              <w:t>Sistema de e</w:t>
            </w:r>
            <w:r w:rsidR="00936D8D" w:rsidRPr="0057156D">
              <w:t>valuación formativa</w:t>
            </w:r>
          </w:p>
          <w:p w:rsidR="00936D8D" w:rsidRPr="0057156D" w:rsidRDefault="00936D8D" w:rsidP="0057156D">
            <w:pPr>
              <w:spacing w:line="276" w:lineRule="auto"/>
              <w:jc w:val="center"/>
            </w:pPr>
            <w:r w:rsidRPr="0057156D">
              <w:t>(al retorno a clases)</w:t>
            </w:r>
          </w:p>
        </w:tc>
      </w:tr>
      <w:tr w:rsidR="002A1413" w:rsidRPr="0057156D" w:rsidTr="002A1413">
        <w:trPr>
          <w:trHeight w:val="927"/>
          <w:jc w:val="center"/>
        </w:trPr>
        <w:tc>
          <w:tcPr>
            <w:tcW w:w="1117" w:type="pct"/>
            <w:vAlign w:val="center"/>
          </w:tcPr>
          <w:p w:rsidR="00936D8D" w:rsidRPr="0057156D" w:rsidRDefault="0057156D" w:rsidP="008B7AA9">
            <w:pPr>
              <w:spacing w:line="276" w:lineRule="auto"/>
              <w:rPr>
                <w:i/>
              </w:rPr>
            </w:pPr>
            <w:r>
              <w:rPr>
                <w:i/>
              </w:rPr>
              <w:t>Lectoescritura, vocales</w:t>
            </w:r>
          </w:p>
        </w:tc>
        <w:tc>
          <w:tcPr>
            <w:tcW w:w="1118" w:type="pct"/>
            <w:vAlign w:val="center"/>
          </w:tcPr>
          <w:p w:rsidR="00936D8D" w:rsidRPr="0057156D" w:rsidRDefault="0057156D" w:rsidP="0057156D">
            <w:pPr>
              <w:spacing w:line="276" w:lineRule="auto"/>
              <w:rPr>
                <w:i/>
              </w:rPr>
            </w:pPr>
            <w:r>
              <w:rPr>
                <w:i/>
              </w:rPr>
              <w:t>Grafomotricidad.</w:t>
            </w:r>
          </w:p>
        </w:tc>
        <w:tc>
          <w:tcPr>
            <w:tcW w:w="1648" w:type="pct"/>
            <w:vAlign w:val="center"/>
          </w:tcPr>
          <w:p w:rsidR="00936D8D" w:rsidRPr="0057156D" w:rsidRDefault="008B7AA9" w:rsidP="002A1413">
            <w:pPr>
              <w:spacing w:line="276" w:lineRule="auto"/>
              <w:rPr>
                <w:i/>
              </w:rPr>
            </w:pPr>
            <w:r>
              <w:rPr>
                <w:i/>
              </w:rPr>
              <w:t>PDF digital</w:t>
            </w:r>
            <w:r w:rsidR="002A1413">
              <w:rPr>
                <w:i/>
              </w:rPr>
              <w:t xml:space="preserve"> “</w:t>
            </w:r>
            <w:r w:rsidR="002A1413" w:rsidRPr="002A1413">
              <w:rPr>
                <w:i/>
              </w:rPr>
              <w:t>1BASICO_LENGUAJE_AGARAYMMALDONADO (Grafomotricidad)</w:t>
            </w:r>
            <w:r w:rsidR="002A1413">
              <w:rPr>
                <w:i/>
              </w:rPr>
              <w:t xml:space="preserve">”, </w:t>
            </w:r>
            <w:r>
              <w:rPr>
                <w:i/>
              </w:rPr>
              <w:t>enviado por correo electrónico.</w:t>
            </w:r>
          </w:p>
        </w:tc>
        <w:tc>
          <w:tcPr>
            <w:tcW w:w="1118" w:type="pct"/>
            <w:vAlign w:val="center"/>
          </w:tcPr>
          <w:p w:rsidR="00936D8D" w:rsidRPr="008B7AA9" w:rsidRDefault="0025366E" w:rsidP="008B7AA9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Evaluación formativa de actividades realizadas a través de </w:t>
            </w:r>
            <w:r w:rsidR="008D3EFE">
              <w:rPr>
                <w:i/>
              </w:rPr>
              <w:t>rúbrica actividad 1.</w:t>
            </w:r>
          </w:p>
        </w:tc>
      </w:tr>
      <w:tr w:rsidR="002A1413" w:rsidRPr="0057156D" w:rsidTr="002A1413">
        <w:trPr>
          <w:trHeight w:val="927"/>
          <w:jc w:val="center"/>
        </w:trPr>
        <w:tc>
          <w:tcPr>
            <w:tcW w:w="1117" w:type="pct"/>
            <w:vAlign w:val="center"/>
          </w:tcPr>
          <w:p w:rsidR="00936D8D" w:rsidRPr="0057156D" w:rsidRDefault="0057156D" w:rsidP="008B7AA9">
            <w:pPr>
              <w:spacing w:line="276" w:lineRule="auto"/>
            </w:pPr>
            <w:r>
              <w:rPr>
                <w:i/>
              </w:rPr>
              <w:t>Lectoescritura, vocales</w:t>
            </w:r>
          </w:p>
        </w:tc>
        <w:tc>
          <w:tcPr>
            <w:tcW w:w="1118" w:type="pct"/>
            <w:vAlign w:val="center"/>
          </w:tcPr>
          <w:p w:rsidR="00936D8D" w:rsidRPr="0057156D" w:rsidRDefault="0057156D" w:rsidP="0057156D">
            <w:pPr>
              <w:spacing w:line="276" w:lineRule="auto"/>
            </w:pPr>
            <w:r w:rsidRPr="0057156D">
              <w:rPr>
                <w:i/>
              </w:rPr>
              <w:t>Caligrafía y correspondencia grafema-fonema</w:t>
            </w:r>
            <w:r w:rsidR="004417B3">
              <w:rPr>
                <w:i/>
              </w:rPr>
              <w:t>.</w:t>
            </w:r>
          </w:p>
        </w:tc>
        <w:tc>
          <w:tcPr>
            <w:tcW w:w="1648" w:type="pct"/>
            <w:vAlign w:val="center"/>
          </w:tcPr>
          <w:p w:rsidR="00936D8D" w:rsidRPr="0057156D" w:rsidRDefault="008B7AA9" w:rsidP="0057156D">
            <w:pPr>
              <w:spacing w:line="276" w:lineRule="auto"/>
            </w:pPr>
            <w:r>
              <w:rPr>
                <w:i/>
              </w:rPr>
              <w:t>PDF digital</w:t>
            </w:r>
            <w:r w:rsidR="002A1413">
              <w:rPr>
                <w:i/>
              </w:rPr>
              <w:t xml:space="preserve"> “</w:t>
            </w:r>
            <w:r w:rsidR="002A1413" w:rsidRPr="002A1413">
              <w:rPr>
                <w:i/>
              </w:rPr>
              <w:t>1BASICO_LENGUAJE_AGARAYMMALDONADO (Caligrafía y grafema y fonema de las vocales)</w:t>
            </w:r>
            <w:r w:rsidR="002A1413">
              <w:rPr>
                <w:i/>
              </w:rPr>
              <w:t>”</w:t>
            </w:r>
            <w:r>
              <w:rPr>
                <w:i/>
              </w:rPr>
              <w:t>, enviado por correo electrónico.</w:t>
            </w:r>
          </w:p>
        </w:tc>
        <w:tc>
          <w:tcPr>
            <w:tcW w:w="1118" w:type="pct"/>
            <w:vAlign w:val="center"/>
          </w:tcPr>
          <w:p w:rsidR="00936D8D" w:rsidRPr="0057156D" w:rsidRDefault="0025366E" w:rsidP="0057156D">
            <w:pPr>
              <w:spacing w:line="276" w:lineRule="auto"/>
            </w:pPr>
            <w:r w:rsidRPr="0025366E">
              <w:rPr>
                <w:i/>
              </w:rPr>
              <w:t xml:space="preserve">Evaluación formativa de actividades realizadas a través de </w:t>
            </w:r>
            <w:r w:rsidR="000B2B82">
              <w:rPr>
                <w:i/>
              </w:rPr>
              <w:t>rúbrica</w:t>
            </w:r>
            <w:r w:rsidR="008D3EFE">
              <w:rPr>
                <w:i/>
              </w:rPr>
              <w:t xml:space="preserve"> actividad 2.</w:t>
            </w:r>
          </w:p>
        </w:tc>
      </w:tr>
      <w:tr w:rsidR="002A1413" w:rsidRPr="0057156D" w:rsidTr="002A1413">
        <w:trPr>
          <w:trHeight w:val="927"/>
          <w:jc w:val="center"/>
        </w:trPr>
        <w:tc>
          <w:tcPr>
            <w:tcW w:w="1117" w:type="pct"/>
            <w:vAlign w:val="center"/>
          </w:tcPr>
          <w:p w:rsidR="00936D8D" w:rsidRPr="0057156D" w:rsidRDefault="0057156D" w:rsidP="0057156D">
            <w:pPr>
              <w:spacing w:line="276" w:lineRule="auto"/>
              <w:rPr>
                <w:i/>
              </w:rPr>
            </w:pPr>
            <w:r>
              <w:rPr>
                <w:i/>
              </w:rPr>
              <w:t>Números, ámbito del 1</w:t>
            </w:r>
            <w:r w:rsidR="008B7AA9">
              <w:rPr>
                <w:i/>
              </w:rPr>
              <w:t xml:space="preserve"> al 10, “Números hasta 10”</w:t>
            </w:r>
            <w:r w:rsidR="004417B3">
              <w:rPr>
                <w:i/>
              </w:rPr>
              <w:t>.</w:t>
            </w:r>
          </w:p>
        </w:tc>
        <w:tc>
          <w:tcPr>
            <w:tcW w:w="1118" w:type="pct"/>
            <w:vAlign w:val="center"/>
          </w:tcPr>
          <w:p w:rsidR="00936D8D" w:rsidRPr="0057156D" w:rsidRDefault="0057156D" w:rsidP="0057156D">
            <w:pPr>
              <w:spacing w:line="276" w:lineRule="auto"/>
            </w:pPr>
            <w:r w:rsidRPr="0057156D">
              <w:rPr>
                <w:i/>
              </w:rPr>
              <w:t>Caligra</w:t>
            </w:r>
            <w:r>
              <w:rPr>
                <w:i/>
              </w:rPr>
              <w:t>fía.</w:t>
            </w:r>
          </w:p>
        </w:tc>
        <w:tc>
          <w:tcPr>
            <w:tcW w:w="1648" w:type="pct"/>
            <w:vAlign w:val="center"/>
          </w:tcPr>
          <w:p w:rsidR="00936D8D" w:rsidRPr="0057156D" w:rsidRDefault="008B7AA9" w:rsidP="0057156D">
            <w:pPr>
              <w:spacing w:line="276" w:lineRule="auto"/>
            </w:pPr>
            <w:r>
              <w:rPr>
                <w:i/>
              </w:rPr>
              <w:t>PDF digital</w:t>
            </w:r>
            <w:r w:rsidR="002A1413">
              <w:rPr>
                <w:i/>
              </w:rPr>
              <w:t xml:space="preserve"> “</w:t>
            </w:r>
            <w:r w:rsidR="002A1413" w:rsidRPr="002A1413">
              <w:rPr>
                <w:i/>
              </w:rPr>
              <w:t>1BASICO_MATEMATICA_AGARAYMMALDONADO (Caligrafía del 1 al 10)</w:t>
            </w:r>
            <w:r w:rsidR="002A1413">
              <w:rPr>
                <w:i/>
              </w:rPr>
              <w:t>”</w:t>
            </w:r>
            <w:r>
              <w:rPr>
                <w:i/>
              </w:rPr>
              <w:t>, enviado por correo electrónico.</w:t>
            </w:r>
          </w:p>
        </w:tc>
        <w:tc>
          <w:tcPr>
            <w:tcW w:w="1118" w:type="pct"/>
            <w:vAlign w:val="center"/>
          </w:tcPr>
          <w:p w:rsidR="00936D8D" w:rsidRPr="008B7AA9" w:rsidRDefault="0025366E" w:rsidP="0057156D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Evaluación formativa de actividades realizadas a través de </w:t>
            </w:r>
            <w:r w:rsidR="008D3EFE">
              <w:rPr>
                <w:i/>
              </w:rPr>
              <w:t>rúbrica actividad 3</w:t>
            </w:r>
            <w:r>
              <w:rPr>
                <w:i/>
              </w:rPr>
              <w:t>.</w:t>
            </w:r>
          </w:p>
        </w:tc>
      </w:tr>
      <w:tr w:rsidR="002A1413" w:rsidRPr="0057156D" w:rsidTr="002A1413">
        <w:trPr>
          <w:trHeight w:val="927"/>
          <w:jc w:val="center"/>
        </w:trPr>
        <w:tc>
          <w:tcPr>
            <w:tcW w:w="1117" w:type="pct"/>
            <w:vAlign w:val="center"/>
          </w:tcPr>
          <w:p w:rsidR="00936D8D" w:rsidRPr="0057156D" w:rsidRDefault="0057156D" w:rsidP="0057156D">
            <w:pPr>
              <w:spacing w:line="276" w:lineRule="auto"/>
            </w:pPr>
            <w:r>
              <w:rPr>
                <w:i/>
              </w:rPr>
              <w:t>Números, ámbito del 1</w:t>
            </w:r>
            <w:r w:rsidR="008B7AA9">
              <w:rPr>
                <w:i/>
              </w:rPr>
              <w:t xml:space="preserve"> al 10, “Números hasta 10”.</w:t>
            </w:r>
          </w:p>
        </w:tc>
        <w:tc>
          <w:tcPr>
            <w:tcW w:w="1118" w:type="pct"/>
            <w:vAlign w:val="center"/>
          </w:tcPr>
          <w:p w:rsidR="00936D8D" w:rsidRPr="0057156D" w:rsidRDefault="0057156D" w:rsidP="0057156D">
            <w:pPr>
              <w:spacing w:line="276" w:lineRule="auto"/>
            </w:pPr>
            <w:r w:rsidRPr="0057156D">
              <w:rPr>
                <w:i/>
              </w:rPr>
              <w:t xml:space="preserve">Caligrafía </w:t>
            </w:r>
            <w:r>
              <w:rPr>
                <w:i/>
              </w:rPr>
              <w:t>y concepto de cantidad.</w:t>
            </w:r>
          </w:p>
        </w:tc>
        <w:tc>
          <w:tcPr>
            <w:tcW w:w="1648" w:type="pct"/>
            <w:vAlign w:val="center"/>
          </w:tcPr>
          <w:p w:rsidR="00936D8D" w:rsidRPr="0057156D" w:rsidRDefault="008B7AA9" w:rsidP="0057156D">
            <w:pPr>
              <w:spacing w:line="276" w:lineRule="auto"/>
            </w:pPr>
            <w:r>
              <w:rPr>
                <w:i/>
              </w:rPr>
              <w:t>PDF digital</w:t>
            </w:r>
            <w:r w:rsidR="002A1413">
              <w:rPr>
                <w:i/>
              </w:rPr>
              <w:t xml:space="preserve"> “</w:t>
            </w:r>
            <w:r w:rsidR="002A1413" w:rsidRPr="002A1413">
              <w:rPr>
                <w:i/>
              </w:rPr>
              <w:t>1BASICO_MATEMATICA_AGARAYMMALDONADO (Caligrafía y concepto de cantidad del 1 al 10)</w:t>
            </w:r>
            <w:r w:rsidR="002A1413">
              <w:rPr>
                <w:i/>
              </w:rPr>
              <w:t>”</w:t>
            </w:r>
            <w:r>
              <w:rPr>
                <w:i/>
              </w:rPr>
              <w:t>, enviado por correo electrónico.</w:t>
            </w:r>
          </w:p>
        </w:tc>
        <w:tc>
          <w:tcPr>
            <w:tcW w:w="1118" w:type="pct"/>
            <w:vAlign w:val="center"/>
          </w:tcPr>
          <w:p w:rsidR="00936D8D" w:rsidRPr="0057156D" w:rsidRDefault="0025366E" w:rsidP="0057156D">
            <w:pPr>
              <w:spacing w:line="276" w:lineRule="auto"/>
            </w:pPr>
            <w:r>
              <w:rPr>
                <w:i/>
              </w:rPr>
              <w:t xml:space="preserve">Evaluación formativa de actividades realizadas a través de </w:t>
            </w:r>
            <w:r w:rsidR="008D3EFE">
              <w:rPr>
                <w:i/>
              </w:rPr>
              <w:t xml:space="preserve">rúbricas actividad 4. </w:t>
            </w:r>
          </w:p>
        </w:tc>
      </w:tr>
    </w:tbl>
    <w:p w:rsidR="008B7AA9" w:rsidRDefault="008B7AA9" w:rsidP="0057156D">
      <w:pPr>
        <w:pStyle w:val="Sinespaciado"/>
        <w:spacing w:line="276" w:lineRule="auto"/>
        <w:rPr>
          <w:i/>
        </w:rPr>
      </w:pPr>
    </w:p>
    <w:p w:rsidR="00936D8D" w:rsidRPr="0057156D" w:rsidRDefault="003F5C66" w:rsidP="0057156D">
      <w:pPr>
        <w:pStyle w:val="Sinespaciado"/>
        <w:spacing w:line="276" w:lineRule="auto"/>
        <w:rPr>
          <w:i/>
        </w:rPr>
      </w:pPr>
      <w:r w:rsidRPr="0057156D">
        <w:rPr>
          <w:i/>
        </w:rPr>
        <w:t>A considerar:</w:t>
      </w:r>
    </w:p>
    <w:p w:rsidR="008B7AA9" w:rsidRPr="008B7AA9" w:rsidRDefault="003F5C66" w:rsidP="0057156D">
      <w:pPr>
        <w:pStyle w:val="Sinespaciado"/>
        <w:spacing w:line="276" w:lineRule="auto"/>
        <w:rPr>
          <w:i/>
        </w:rPr>
      </w:pPr>
      <w:r w:rsidRPr="0057156D">
        <w:rPr>
          <w:i/>
        </w:rPr>
        <w:t xml:space="preserve">La sala de computación estará disponible exclusivamente para trabajar en el </w:t>
      </w:r>
      <w:r w:rsidR="008B7AA9">
        <w:rPr>
          <w:i/>
        </w:rPr>
        <w:t>aprendizaje remoto para el auto</w:t>
      </w:r>
      <w:r w:rsidRPr="0057156D">
        <w:rPr>
          <w:i/>
        </w:rPr>
        <w:t>aprendizaje.</w:t>
      </w:r>
    </w:p>
    <w:sectPr w:rsidR="008B7AA9" w:rsidRPr="008B7AA9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2F"/>
    <w:rsid w:val="00087AA9"/>
    <w:rsid w:val="000B2B82"/>
    <w:rsid w:val="001B5F17"/>
    <w:rsid w:val="001F6CA0"/>
    <w:rsid w:val="0025366E"/>
    <w:rsid w:val="002A1413"/>
    <w:rsid w:val="002C47E0"/>
    <w:rsid w:val="003F5C66"/>
    <w:rsid w:val="004417B3"/>
    <w:rsid w:val="004F28FD"/>
    <w:rsid w:val="0057156D"/>
    <w:rsid w:val="006C28D3"/>
    <w:rsid w:val="006F12E2"/>
    <w:rsid w:val="007B149E"/>
    <w:rsid w:val="007F2E57"/>
    <w:rsid w:val="00891DDE"/>
    <w:rsid w:val="008B7AA9"/>
    <w:rsid w:val="008D3EFE"/>
    <w:rsid w:val="008D6571"/>
    <w:rsid w:val="00936D8D"/>
    <w:rsid w:val="009848E0"/>
    <w:rsid w:val="00A8525D"/>
    <w:rsid w:val="00C11E2F"/>
    <w:rsid w:val="00FB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Karen</cp:lastModifiedBy>
  <cp:revision>2</cp:revision>
  <dcterms:created xsi:type="dcterms:W3CDTF">2020-03-24T21:21:00Z</dcterms:created>
  <dcterms:modified xsi:type="dcterms:W3CDTF">2020-03-24T21:21:00Z</dcterms:modified>
</cp:coreProperties>
</file>