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2C47E0" w:rsidRPr="00936D8D" w:rsidRDefault="00CB7488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Curso: Primero medio</w:t>
      </w:r>
    </w:p>
    <w:p w:rsidR="00CB7488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CB7488">
        <w:rPr>
          <w:rFonts w:ascii="Candara" w:hAnsi="Candara"/>
        </w:rPr>
        <w:t>Lengua y literatura</w:t>
      </w:r>
      <w:r w:rsidR="009B1DDB">
        <w:rPr>
          <w:rFonts w:ascii="Candara" w:hAnsi="Candara"/>
        </w:rPr>
        <w:t>/Prof. Leslie Baeza</w:t>
      </w:r>
    </w:p>
    <w:p w:rsidR="007F2E57" w:rsidRPr="00CB7488" w:rsidRDefault="00CB7488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tbl>
      <w:tblPr>
        <w:tblStyle w:val="Tablaconcuadrcula"/>
        <w:tblpPr w:leftFromText="180" w:rightFromText="180" w:vertAnchor="text" w:horzAnchor="margin" w:tblpY="104"/>
        <w:tblW w:w="5000" w:type="pct"/>
        <w:tblLook w:val="04A0" w:firstRow="1" w:lastRow="0" w:firstColumn="1" w:lastColumn="0" w:noHBand="0" w:noVBand="1"/>
      </w:tblPr>
      <w:tblGrid>
        <w:gridCol w:w="2888"/>
        <w:gridCol w:w="2096"/>
        <w:gridCol w:w="6013"/>
        <w:gridCol w:w="3619"/>
      </w:tblGrid>
      <w:tr w:rsidR="00120A82" w:rsidRPr="00936D8D" w:rsidTr="00120A82">
        <w:tc>
          <w:tcPr>
            <w:tcW w:w="988" w:type="pct"/>
          </w:tcPr>
          <w:p w:rsidR="00120A82" w:rsidRPr="00936D8D" w:rsidRDefault="00120A82" w:rsidP="00120A82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120A82" w:rsidRPr="00936D8D" w:rsidRDefault="00120A82" w:rsidP="00120A82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57" w:type="pct"/>
          </w:tcPr>
          <w:p w:rsidR="00120A82" w:rsidRPr="00936D8D" w:rsidRDefault="00120A82" w:rsidP="00120A82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Recurso para realizar la actividad.</w:t>
            </w:r>
          </w:p>
          <w:p w:rsidR="00120A82" w:rsidRPr="00936D8D" w:rsidRDefault="00120A82" w:rsidP="00120A82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120A82" w:rsidRPr="00936D8D" w:rsidRDefault="00120A82" w:rsidP="009B1DDB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</w:tc>
        <w:tc>
          <w:tcPr>
            <w:tcW w:w="1238" w:type="pct"/>
          </w:tcPr>
          <w:p w:rsidR="00120A82" w:rsidRPr="00936D8D" w:rsidRDefault="00120A82" w:rsidP="00120A82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120A82" w:rsidRPr="00936D8D" w:rsidRDefault="00120A82" w:rsidP="00120A82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120A82" w:rsidRPr="00936D8D" w:rsidTr="00120A82">
        <w:tc>
          <w:tcPr>
            <w:tcW w:w="988" w:type="pct"/>
          </w:tcPr>
          <w:p w:rsidR="00120A82" w:rsidRDefault="00120A82" w:rsidP="00120A8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U1: “La libertad como tema literario”</w:t>
            </w:r>
          </w:p>
          <w:p w:rsidR="00120A82" w:rsidRDefault="00120A82" w:rsidP="00120A8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-Géneros literarios de la Unidad: Género Narrativo y Género Lírico</w:t>
            </w:r>
          </w:p>
          <w:p w:rsidR="00120A82" w:rsidRPr="00936D8D" w:rsidRDefault="00120A82" w:rsidP="00120A8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120A82" w:rsidRDefault="00120A82" w:rsidP="00120A82">
            <w:pPr>
              <w:contextualSpacing/>
              <w:jc w:val="both"/>
            </w:pPr>
            <w:r>
              <w:rPr>
                <w:rFonts w:ascii="Candara" w:hAnsi="Candara"/>
              </w:rPr>
              <w:t>Lectura y análisis de textos literarios.</w:t>
            </w:r>
          </w:p>
          <w:p w:rsidR="00120A82" w:rsidRPr="00936D8D" w:rsidRDefault="00120A82" w:rsidP="00120A82">
            <w:pPr>
              <w:jc w:val="both"/>
              <w:rPr>
                <w:rFonts w:ascii="Candara" w:hAnsi="Candara"/>
              </w:rPr>
            </w:pPr>
          </w:p>
        </w:tc>
        <w:tc>
          <w:tcPr>
            <w:tcW w:w="2057" w:type="pct"/>
          </w:tcPr>
          <w:p w:rsidR="00120A82" w:rsidRDefault="00120A82" w:rsidP="00120A82">
            <w:pPr>
              <w:rPr>
                <w:rFonts w:ascii="Candara" w:hAnsi="Candara"/>
              </w:rPr>
            </w:pPr>
          </w:p>
          <w:p w:rsidR="00120A82" w:rsidRDefault="00120A82" w:rsidP="00120A8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-Guía de trabajo adjunta: “La libertad como tema literario”</w:t>
            </w:r>
          </w:p>
          <w:p w:rsidR="00120A82" w:rsidRPr="00936D8D" w:rsidRDefault="00120A82" w:rsidP="00120A82">
            <w:pPr>
              <w:rPr>
                <w:rFonts w:ascii="Candara" w:hAnsi="Candara"/>
              </w:rPr>
            </w:pPr>
          </w:p>
        </w:tc>
        <w:tc>
          <w:tcPr>
            <w:tcW w:w="1238" w:type="pct"/>
          </w:tcPr>
          <w:p w:rsidR="00120A82" w:rsidRDefault="00120A82" w:rsidP="00120A82">
            <w:pPr>
              <w:contextualSpacing/>
              <w:jc w:val="both"/>
            </w:pPr>
            <w:r>
              <w:rPr>
                <w:rFonts w:ascii="Candara" w:hAnsi="Candara"/>
              </w:rPr>
              <w:t>Realización de guía de trabajo en torno a temática central de la unidad.</w:t>
            </w:r>
          </w:p>
          <w:p w:rsidR="00120A82" w:rsidRDefault="00120A82" w:rsidP="00120A82">
            <w:pPr>
              <w:contextualSpacing/>
              <w:jc w:val="both"/>
            </w:pPr>
          </w:p>
          <w:p w:rsidR="00120A82" w:rsidRPr="002312F2" w:rsidRDefault="00120A82" w:rsidP="00120A82">
            <w:pPr>
              <w:contextualSpacing/>
              <w:jc w:val="both"/>
            </w:pPr>
            <w:r>
              <w:rPr>
                <w:rFonts w:ascii="Candara" w:hAnsi="Candara"/>
              </w:rPr>
              <w:t>*La realización de la actividad de aprendizaje significará un incentivo (décimas) para la próxima evaluación.</w:t>
            </w:r>
          </w:p>
        </w:tc>
      </w:tr>
    </w:tbl>
    <w:p w:rsidR="00CB7488" w:rsidRDefault="00CB7488" w:rsidP="00936D8D">
      <w:pPr>
        <w:pStyle w:val="Sinespaciado"/>
        <w:rPr>
          <w:rFonts w:ascii="Candara" w:hAnsi="Candara"/>
        </w:rPr>
      </w:pP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896"/>
        <w:gridCol w:w="2070"/>
        <w:gridCol w:w="6031"/>
        <w:gridCol w:w="3619"/>
      </w:tblGrid>
      <w:tr w:rsidR="00120A82" w:rsidRPr="00936D8D" w:rsidTr="003C5CF5">
        <w:tc>
          <w:tcPr>
            <w:tcW w:w="991" w:type="pct"/>
          </w:tcPr>
          <w:p w:rsidR="00120A82" w:rsidRPr="00936D8D" w:rsidRDefault="00120A82" w:rsidP="003C5CF5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08" w:type="pct"/>
          </w:tcPr>
          <w:p w:rsidR="00120A82" w:rsidRPr="00936D8D" w:rsidRDefault="00120A82" w:rsidP="003C5CF5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63" w:type="pct"/>
          </w:tcPr>
          <w:p w:rsidR="00120A82" w:rsidRPr="00936D8D" w:rsidRDefault="00120A82" w:rsidP="003C5CF5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120A82" w:rsidRPr="00936D8D" w:rsidRDefault="00120A82" w:rsidP="003C5CF5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120A82" w:rsidRPr="00936D8D" w:rsidRDefault="00120A82" w:rsidP="009B1DDB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</w:tc>
        <w:tc>
          <w:tcPr>
            <w:tcW w:w="1238" w:type="pct"/>
          </w:tcPr>
          <w:p w:rsidR="00120A82" w:rsidRPr="00936D8D" w:rsidRDefault="00120A82" w:rsidP="003C5CF5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120A82" w:rsidRPr="00936D8D" w:rsidRDefault="00120A82" w:rsidP="003C5CF5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120A82" w:rsidRPr="00936D8D" w:rsidTr="003C5CF5">
        <w:tc>
          <w:tcPr>
            <w:tcW w:w="991" w:type="pct"/>
          </w:tcPr>
          <w:p w:rsidR="00120A82" w:rsidRPr="00CB7488" w:rsidRDefault="00120A82" w:rsidP="003C5CF5">
            <w:pPr>
              <w:jc w:val="both"/>
              <w:rPr>
                <w:b/>
              </w:rPr>
            </w:pPr>
            <w:r>
              <w:rPr>
                <w:b/>
              </w:rPr>
              <w:t>Lectura domiciliaria</w:t>
            </w:r>
          </w:p>
          <w:p w:rsidR="00120A82" w:rsidRPr="00936D8D" w:rsidRDefault="00120A82" w:rsidP="003C5CF5">
            <w:pPr>
              <w:jc w:val="both"/>
              <w:rPr>
                <w:rFonts w:ascii="Candara" w:hAnsi="Candara"/>
              </w:rPr>
            </w:pPr>
            <w:r>
              <w:rPr>
                <w:b/>
              </w:rPr>
              <w:t>-</w:t>
            </w:r>
            <w:r w:rsidRPr="009859B3">
              <w:rPr>
                <w:b/>
              </w:rPr>
              <w:t>Libro del mes: Popol Vuh (anónimo</w:t>
            </w:r>
            <w:r>
              <w:t>)</w:t>
            </w:r>
          </w:p>
        </w:tc>
        <w:tc>
          <w:tcPr>
            <w:tcW w:w="708" w:type="pct"/>
          </w:tcPr>
          <w:p w:rsidR="00120A82" w:rsidRDefault="00120A82" w:rsidP="003C5CF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Análisis y</w:t>
            </w:r>
          </w:p>
          <w:p w:rsidR="00120A82" w:rsidRPr="00936D8D" w:rsidRDefault="00120A82" w:rsidP="003C5CF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Síntesis de textos literarios    </w:t>
            </w:r>
          </w:p>
        </w:tc>
        <w:tc>
          <w:tcPr>
            <w:tcW w:w="2063" w:type="pct"/>
          </w:tcPr>
          <w:p w:rsidR="00120A82" w:rsidRDefault="00120A82" w:rsidP="003C5CF5">
            <w:r>
              <w:t xml:space="preserve">Libro Disponible en: </w:t>
            </w:r>
            <w:hyperlink r:id="rId6" w:history="1">
              <w:r w:rsidRPr="009859B3">
                <w:rPr>
                  <w:rStyle w:val="Hipervnculo"/>
                </w:rPr>
                <w:t>https://enriquedussel.com/txt/Textos_200_Obras/PyF_pueblos_originarios/Popol_Vuh.pdf</w:t>
              </w:r>
            </w:hyperlink>
          </w:p>
          <w:p w:rsidR="00120A82" w:rsidRDefault="00120A82" w:rsidP="003C5CF5">
            <w:r w:rsidRPr="009859B3">
              <w:t xml:space="preserve">&gt;Síntesis audiovisual disponible en </w:t>
            </w:r>
            <w:hyperlink r:id="rId7" w:history="1">
              <w:r w:rsidRPr="009859B3">
                <w:rPr>
                  <w:rStyle w:val="Hipervnculo"/>
                </w:rPr>
                <w:t>https://www.youtube.com/watch?v=bhG3DfqP3RA</w:t>
              </w:r>
            </w:hyperlink>
          </w:p>
          <w:p w:rsidR="00120A82" w:rsidRPr="00936D8D" w:rsidRDefault="00120A82" w:rsidP="00120A82">
            <w:pPr>
              <w:rPr>
                <w:rFonts w:ascii="Candara" w:hAnsi="Candara"/>
              </w:rPr>
            </w:pPr>
            <w:r w:rsidRPr="009859B3">
              <w:t xml:space="preserve">&gt;Análisis para guiar la lectura </w:t>
            </w:r>
            <w:hyperlink r:id="rId8" w:history="1">
              <w:r w:rsidRPr="003F55C0">
                <w:rPr>
                  <w:rStyle w:val="Hipervnculo"/>
                </w:rPr>
                <w:t>https://www.prensalibre.com/vida/escenario/cincoaspectos-importantes-del-popol-vuh-que-todo-guatemalteco-debe-saber/</w:t>
              </w:r>
            </w:hyperlink>
          </w:p>
        </w:tc>
        <w:tc>
          <w:tcPr>
            <w:tcW w:w="1238" w:type="pct"/>
          </w:tcPr>
          <w:p w:rsidR="00120A82" w:rsidRDefault="00120A82" w:rsidP="003C5CF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Realiza una síntesis de cada parte del libro a medida de que avances en la lectura (indicada por números del 1 al 45) en no más de 3 líneas c/u</w:t>
            </w:r>
          </w:p>
          <w:p w:rsidR="00120A82" w:rsidRPr="00936D8D" w:rsidRDefault="00120A82" w:rsidP="003C5CF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*La realización de la actividad de aprendizaje significará un incentivo (décimas) para la próxima evaluación. </w:t>
            </w:r>
          </w:p>
        </w:tc>
      </w:tr>
    </w:tbl>
    <w:p w:rsidR="00120A82" w:rsidRPr="00936D8D" w:rsidRDefault="00120A82" w:rsidP="00936D8D">
      <w:pPr>
        <w:pStyle w:val="Sinespaciado"/>
        <w:rPr>
          <w:rFonts w:ascii="Candara" w:hAnsi="Candara"/>
        </w:rPr>
      </w:pPr>
    </w:p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p w:rsidR="0088210D" w:rsidRDefault="0088210D" w:rsidP="007F2E57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Guía de trabajo</w:t>
      </w:r>
      <w:r w:rsidR="00372D31">
        <w:rPr>
          <w:rFonts w:ascii="Candara" w:hAnsi="Candara"/>
        </w:rPr>
        <w:t>: “La libertad como tema literario”</w:t>
      </w:r>
      <w:bookmarkStart w:id="0" w:name="_GoBack"/>
      <w:bookmarkEnd w:id="0"/>
    </w:p>
    <w:sectPr w:rsidR="0088210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42A27"/>
    <w:multiLevelType w:val="hybridMultilevel"/>
    <w:tmpl w:val="BE82F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20A82"/>
    <w:rsid w:val="001B5F17"/>
    <w:rsid w:val="002312F2"/>
    <w:rsid w:val="00235D13"/>
    <w:rsid w:val="002C47E0"/>
    <w:rsid w:val="00372D31"/>
    <w:rsid w:val="003F5C66"/>
    <w:rsid w:val="004F28FD"/>
    <w:rsid w:val="00536AD1"/>
    <w:rsid w:val="006C28D3"/>
    <w:rsid w:val="007B149E"/>
    <w:rsid w:val="007F2E57"/>
    <w:rsid w:val="0088210D"/>
    <w:rsid w:val="008D6571"/>
    <w:rsid w:val="00936D8D"/>
    <w:rsid w:val="009B1DDB"/>
    <w:rsid w:val="00A8525D"/>
    <w:rsid w:val="00AF40A8"/>
    <w:rsid w:val="00C11E2F"/>
    <w:rsid w:val="00C40E99"/>
    <w:rsid w:val="00CB7488"/>
    <w:rsid w:val="00D53A61"/>
    <w:rsid w:val="00E01592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CB048-AF5B-4608-8F62-A18D1615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36AD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72D3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nsalibre.com/vida/escenario/cincoaspectos-importantes-del-popol-vuh-que-todo-guatemalteco-debe-sab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hG3DfqP3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riquedussel.com/txt/Textos_200_Obras/PyF_pueblos_originarios/Popol_Vuh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2020-03-17T22:19:00Z</dcterms:created>
  <dcterms:modified xsi:type="dcterms:W3CDTF">2020-03-17T22:19:00Z</dcterms:modified>
</cp:coreProperties>
</file>