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9C2D2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55C467" wp14:editId="095C6BF4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3EAE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21284A82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21BF30D9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3EC1C395" w14:textId="77777777" w:rsidR="00C11E2F" w:rsidRPr="00936D8D" w:rsidRDefault="00430985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30 de marzo a 3 de abril</w:t>
      </w:r>
    </w:p>
    <w:p w14:paraId="2A79014C" w14:textId="2EF00E8D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944B60">
        <w:rPr>
          <w:rFonts w:ascii="Candara" w:hAnsi="Candara"/>
        </w:rPr>
        <w:t>4</w:t>
      </w:r>
      <w:bookmarkStart w:id="0" w:name="_GoBack"/>
      <w:bookmarkEnd w:id="0"/>
      <w:r w:rsidR="00CD5D15">
        <w:rPr>
          <w:rFonts w:ascii="Candara" w:hAnsi="Candara"/>
        </w:rPr>
        <w:t>º</w:t>
      </w:r>
      <w:r w:rsidR="00430985">
        <w:rPr>
          <w:rFonts w:ascii="Candara" w:hAnsi="Candara"/>
        </w:rPr>
        <w:t xml:space="preserve"> Medio</w:t>
      </w:r>
    </w:p>
    <w:p w14:paraId="7F339619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1D10DE">
        <w:rPr>
          <w:rFonts w:ascii="Candara" w:hAnsi="Candara"/>
        </w:rPr>
        <w:t>Historia, geografía y Cs Sociales/Prof. Luis Arévalo</w:t>
      </w:r>
    </w:p>
    <w:p w14:paraId="791246F2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3"/>
        <w:gridCol w:w="2434"/>
        <w:gridCol w:w="5811"/>
        <w:gridCol w:w="3482"/>
      </w:tblGrid>
      <w:tr w:rsidR="00936D8D" w:rsidRPr="00936D8D" w14:paraId="571E4F92" w14:textId="77777777" w:rsidTr="00CD5D15">
        <w:tc>
          <w:tcPr>
            <w:tcW w:w="925" w:type="pct"/>
          </w:tcPr>
          <w:p w14:paraId="4D38BA82" w14:textId="77777777" w:rsidR="00936D8D" w:rsidRPr="00430985" w:rsidRDefault="00936D8D" w:rsidP="006C28D3">
            <w:pPr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Temas/contenidos/Unidad</w:t>
            </w:r>
          </w:p>
        </w:tc>
        <w:tc>
          <w:tcPr>
            <w:tcW w:w="846" w:type="pct"/>
          </w:tcPr>
          <w:p w14:paraId="1457EC2A" w14:textId="77777777" w:rsidR="00936D8D" w:rsidRPr="00430985" w:rsidRDefault="00936D8D" w:rsidP="00C11E2F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Tipo de actividad</w:t>
            </w:r>
          </w:p>
        </w:tc>
        <w:tc>
          <w:tcPr>
            <w:tcW w:w="2019" w:type="pct"/>
          </w:tcPr>
          <w:p w14:paraId="0C0BC00F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 xml:space="preserve">Recurso para realizar la actividad. </w:t>
            </w:r>
          </w:p>
          <w:p w14:paraId="39D3A6CA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Link textos de estudio digitales</w:t>
            </w:r>
          </w:p>
          <w:p w14:paraId="07B254B9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Páginas web</w:t>
            </w:r>
          </w:p>
          <w:p w14:paraId="5F68FFAB" w14:textId="77777777" w:rsidR="00936D8D" w:rsidRPr="00430985" w:rsidRDefault="00936D8D" w:rsidP="00C11E2F">
            <w:pPr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0" w:type="pct"/>
          </w:tcPr>
          <w:p w14:paraId="5A252161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Sistema de Evaluación formativa</w:t>
            </w:r>
          </w:p>
          <w:p w14:paraId="5D7E7368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 xml:space="preserve"> (al retorno a clases)</w:t>
            </w:r>
          </w:p>
        </w:tc>
      </w:tr>
      <w:tr w:rsidR="001D10DE" w:rsidRPr="001D10DE" w14:paraId="27BF7423" w14:textId="77777777" w:rsidTr="00CD5D15">
        <w:tc>
          <w:tcPr>
            <w:tcW w:w="925" w:type="pct"/>
          </w:tcPr>
          <w:p w14:paraId="40DF785E" w14:textId="77777777" w:rsidR="001D10DE" w:rsidRPr="001D10DE" w:rsidRDefault="006D7547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Democracia y participación ciudadana</w:t>
            </w:r>
          </w:p>
        </w:tc>
        <w:tc>
          <w:tcPr>
            <w:tcW w:w="846" w:type="pct"/>
          </w:tcPr>
          <w:p w14:paraId="0045A355" w14:textId="77777777" w:rsidR="001D10DE" w:rsidRDefault="00430985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Columna de opinión</w:t>
            </w:r>
          </w:p>
          <w:p w14:paraId="0A97A99B" w14:textId="77777777" w:rsidR="006A2BDB" w:rsidRDefault="006A2BDB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  <w:p w14:paraId="77525BD9" w14:textId="4E7E41E1" w:rsidR="006A2BDB" w:rsidRDefault="006A2BDB" w:rsidP="006A2BDB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Estudiantes leen guía “LA DEMOCRACIA Y EL CORONAVIRUS” abordando sus características fundamentales, comprendiendo ejemplos y desarrollando finalmente una Columna de opinión. </w:t>
            </w:r>
          </w:p>
          <w:p w14:paraId="5819904E" w14:textId="2D9A996C" w:rsidR="006A2BDB" w:rsidRPr="001D10DE" w:rsidRDefault="006A2BDB" w:rsidP="006A2BDB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Esta se hace siguiendo instrucciones que están en la misma guía.</w:t>
            </w:r>
          </w:p>
        </w:tc>
        <w:tc>
          <w:tcPr>
            <w:tcW w:w="2019" w:type="pct"/>
          </w:tcPr>
          <w:p w14:paraId="62520024" w14:textId="77777777" w:rsidR="00430985" w:rsidRDefault="00944B60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hyperlink r:id="rId5" w:history="1">
              <w:r w:rsidR="00430985" w:rsidRPr="00AB0E8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https://www.youtube.com/watch?v=lJNZiqm9nE0</w:t>
              </w:r>
            </w:hyperlink>
            <w:r w:rsid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 (Video de Gabriel Salazar)</w:t>
            </w:r>
            <w:r w:rsidR="00D51314">
              <w:rPr>
                <w:rFonts w:ascii="Calibri" w:eastAsia="Times New Roman" w:hAnsi="Calibri" w:cs="Calibri"/>
                <w:color w:val="201F1E"/>
                <w:lang w:val="es-ES" w:eastAsia="es-ES"/>
              </w:rPr>
              <w:t>.</w:t>
            </w:r>
          </w:p>
          <w:p w14:paraId="67C1D83A" w14:textId="61932710" w:rsidR="00D51314" w:rsidRPr="001D10DE" w:rsidRDefault="00D51314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Guía con contenidos, criterios de evaluación e instructivo para realizar columna de opinión. </w:t>
            </w:r>
          </w:p>
        </w:tc>
        <w:tc>
          <w:tcPr>
            <w:tcW w:w="1210" w:type="pct"/>
          </w:tcPr>
          <w:p w14:paraId="253F3119" w14:textId="6EB4EFAA" w:rsidR="00430985" w:rsidRPr="00430985" w:rsidRDefault="00430985" w:rsidP="00430985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Retroalimentación -enviada a su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correo- de las respuestas,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="00D51314">
              <w:rPr>
                <w:rFonts w:ascii="Calibri" w:eastAsia="Times New Roman" w:hAnsi="Calibri" w:cs="Calibri"/>
                <w:color w:val="201F1E"/>
                <w:lang w:val="es-ES" w:eastAsia="es-ES"/>
              </w:rPr>
              <w:t>razonamientos, etc. Q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ue los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estudiantes plasmaron en el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desarrollo de la actividad.</w:t>
            </w:r>
          </w:p>
          <w:p w14:paraId="12409BFC" w14:textId="275406D4" w:rsidR="00430985" w:rsidRPr="001D10DE" w:rsidRDefault="00430985" w:rsidP="00430985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Se evaluará que hayan explicado con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sus palabras y fundamentado sus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respuestas y principalmente los criterios de pertinencia, tesis y argumentación, explicado en la pauta.</w:t>
            </w:r>
          </w:p>
          <w:p w14:paraId="53ACD049" w14:textId="77777777" w:rsidR="001D10DE" w:rsidRPr="001D10DE" w:rsidRDefault="001D10DE" w:rsidP="00430985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</w:tc>
      </w:tr>
    </w:tbl>
    <w:p w14:paraId="2F93F5AF" w14:textId="77777777" w:rsidR="00163889" w:rsidRDefault="00163889" w:rsidP="007F2E57">
      <w:pPr>
        <w:pStyle w:val="Sinespaciado"/>
        <w:rPr>
          <w:rFonts w:ascii="Candara" w:hAnsi="Candara"/>
        </w:rPr>
      </w:pPr>
    </w:p>
    <w:p w14:paraId="5A450175" w14:textId="77777777" w:rsidR="00163889" w:rsidRPr="00936D8D" w:rsidRDefault="00163889" w:rsidP="007F2E57">
      <w:pPr>
        <w:pStyle w:val="Sinespaciado"/>
        <w:rPr>
          <w:rFonts w:ascii="Candara" w:hAnsi="Candara"/>
        </w:rPr>
      </w:pPr>
    </w:p>
    <w:sectPr w:rsidR="00163889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0B5749"/>
    <w:rsid w:val="00163889"/>
    <w:rsid w:val="001A712C"/>
    <w:rsid w:val="001B5F17"/>
    <w:rsid w:val="001D10DE"/>
    <w:rsid w:val="002C47E0"/>
    <w:rsid w:val="003F5C66"/>
    <w:rsid w:val="00430985"/>
    <w:rsid w:val="004F28FD"/>
    <w:rsid w:val="005D06BC"/>
    <w:rsid w:val="006A2BDB"/>
    <w:rsid w:val="006C28D3"/>
    <w:rsid w:val="006D7547"/>
    <w:rsid w:val="007B149E"/>
    <w:rsid w:val="007F2E57"/>
    <w:rsid w:val="008D6571"/>
    <w:rsid w:val="00936D8D"/>
    <w:rsid w:val="00944B60"/>
    <w:rsid w:val="00A8525D"/>
    <w:rsid w:val="00AC6617"/>
    <w:rsid w:val="00BD22D8"/>
    <w:rsid w:val="00C11E2F"/>
    <w:rsid w:val="00CD5D15"/>
    <w:rsid w:val="00D51314"/>
    <w:rsid w:val="00DF1207"/>
    <w:rsid w:val="00E3171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12F4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customStyle="1" w:styleId="xmsonormal">
    <w:name w:val="x_msonormal"/>
    <w:basedOn w:val="Normal"/>
    <w:rsid w:val="001D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D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JNZiqm9n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2020-03-29T22:38:00Z</dcterms:created>
  <dcterms:modified xsi:type="dcterms:W3CDTF">2020-03-29T22:38:00Z</dcterms:modified>
</cp:coreProperties>
</file>