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6561CE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16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8F4E71">
        <w:rPr>
          <w:rFonts w:ascii="Candara" w:hAnsi="Candara"/>
        </w:rPr>
        <w:t xml:space="preserve"> </w:t>
      </w:r>
      <w:r w:rsidR="0047782E">
        <w:rPr>
          <w:rFonts w:ascii="Candara" w:hAnsi="Candara"/>
        </w:rPr>
        <w:t>8°A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>: _</w:t>
      </w:r>
      <w:r w:rsidR="0047782E">
        <w:rPr>
          <w:rFonts w:ascii="Candara" w:hAnsi="Candara"/>
        </w:rPr>
        <w:t>Idioma Extranjero Inglés</w:t>
      </w:r>
      <w:r w:rsidR="006561CE">
        <w:rPr>
          <w:rFonts w:ascii="Candara" w:hAnsi="Candara"/>
        </w:rPr>
        <w:t>/Prof. Rodrigo Guzmán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:rsidTr="006561CE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6561CE">
        <w:tc>
          <w:tcPr>
            <w:tcW w:w="988" w:type="pct"/>
          </w:tcPr>
          <w:p w:rsidR="0047782E" w:rsidRDefault="0047782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Revisión de los tiempos gramaticales –</w:t>
            </w:r>
          </w:p>
          <w:p w:rsidR="0047782E" w:rsidRDefault="0047782E" w:rsidP="00C11E2F">
            <w:pPr>
              <w:jc w:val="right"/>
              <w:rPr>
                <w:rFonts w:ascii="Candara" w:hAnsi="Candara"/>
                <w:lang w:val="en-GB"/>
              </w:rPr>
            </w:pPr>
            <w:r w:rsidRPr="00790D3E">
              <w:rPr>
                <w:rFonts w:ascii="Candara" w:hAnsi="Candara"/>
              </w:rPr>
              <w:t xml:space="preserve"> </w:t>
            </w:r>
            <w:r w:rsidRPr="0047782E">
              <w:rPr>
                <w:rFonts w:ascii="Candara" w:hAnsi="Candara"/>
                <w:lang w:val="en-GB"/>
              </w:rPr>
              <w:t xml:space="preserve">Simple Present and </w:t>
            </w:r>
          </w:p>
          <w:p w:rsidR="00936D8D" w:rsidRPr="0047782E" w:rsidRDefault="0047782E" w:rsidP="00C11E2F">
            <w:pPr>
              <w:jc w:val="right"/>
              <w:rPr>
                <w:rFonts w:ascii="Candara" w:hAnsi="Candara"/>
                <w:lang w:val="en-GB"/>
              </w:rPr>
            </w:pPr>
            <w:r w:rsidRPr="0047782E">
              <w:rPr>
                <w:rFonts w:ascii="Candara" w:hAnsi="Candara"/>
                <w:lang w:val="en-GB"/>
              </w:rPr>
              <w:t>Present Progressive</w:t>
            </w:r>
          </w:p>
        </w:tc>
        <w:tc>
          <w:tcPr>
            <w:tcW w:w="718" w:type="pct"/>
          </w:tcPr>
          <w:p w:rsidR="00936D8D" w:rsidRDefault="0047782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Desarrollo de Guía</w:t>
            </w:r>
            <w:r w:rsidR="00790D3E">
              <w:rPr>
                <w:rFonts w:ascii="Candara" w:hAnsi="Candara"/>
              </w:rPr>
              <w:t xml:space="preserve"> Audiovisual</w:t>
            </w:r>
          </w:p>
          <w:p w:rsidR="00447526" w:rsidRPr="00936D8D" w:rsidRDefault="0044752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Refuerzo de tiempos</w:t>
            </w:r>
            <w:r w:rsidR="00790D3E">
              <w:rPr>
                <w:rFonts w:ascii="Candara" w:hAnsi="Candara"/>
              </w:rPr>
              <w:t xml:space="preserve"> presente en inglés</w:t>
            </w:r>
            <w:r>
              <w:rPr>
                <w:rFonts w:ascii="Candara" w:hAnsi="Candara"/>
              </w:rPr>
              <w:t xml:space="preserve"> l</w:t>
            </w:r>
          </w:p>
        </w:tc>
        <w:tc>
          <w:tcPr>
            <w:tcW w:w="2009" w:type="pct"/>
          </w:tcPr>
          <w:p w:rsidR="00936D8D" w:rsidRPr="00936D8D" w:rsidRDefault="006561CE" w:rsidP="00C11E2F">
            <w:pPr>
              <w:jc w:val="right"/>
              <w:rPr>
                <w:rFonts w:ascii="Candara" w:hAnsi="Candara"/>
              </w:rPr>
            </w:pPr>
            <w:hyperlink r:id="rId5" w:history="1">
              <w:r w:rsidR="0047782E">
                <w:rPr>
                  <w:rStyle w:val="Hipervnculo"/>
                </w:rPr>
                <w:t>https://www.youtube.com/watch?v=NahbNTKtAj8</w:t>
              </w:r>
            </w:hyperlink>
          </w:p>
        </w:tc>
        <w:tc>
          <w:tcPr>
            <w:tcW w:w="1285" w:type="pct"/>
          </w:tcPr>
          <w:p w:rsidR="00936D8D" w:rsidRPr="00936D8D" w:rsidRDefault="00790D3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Desarrollar la</w:t>
            </w:r>
            <w:r w:rsidR="003225A3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 guía</w:t>
            </w:r>
            <w:r w:rsidR="003225A3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 de ejercicios de inglés relacionada a los tiempos gramaticales presente en inglés</w:t>
            </w:r>
          </w:p>
        </w:tc>
      </w:tr>
      <w:tr w:rsidR="00936D8D" w:rsidRPr="00936D8D" w:rsidTr="006561CE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790D3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digital de gramática inglesa</w:t>
            </w:r>
          </w:p>
        </w:tc>
        <w:tc>
          <w:tcPr>
            <w:tcW w:w="1285" w:type="pct"/>
          </w:tcPr>
          <w:p w:rsidR="00936D8D" w:rsidRPr="00936D8D" w:rsidRDefault="00790D3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*Los ejercicios se pueden desarrollar en el PDF o en un Word aparte, especificando el número de las respuestas.</w:t>
            </w:r>
          </w:p>
        </w:tc>
      </w:tr>
      <w:tr w:rsidR="00936D8D" w:rsidRPr="00936D8D" w:rsidTr="006561CE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  <w:p w:rsidR="00447526" w:rsidRPr="00936D8D" w:rsidRDefault="00447526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6561CE">
        <w:tc>
          <w:tcPr>
            <w:tcW w:w="988" w:type="pct"/>
          </w:tcPr>
          <w:p w:rsidR="00936D8D" w:rsidRDefault="00447526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Travel</w:t>
            </w:r>
            <w:proofErr w:type="spellEnd"/>
          </w:p>
          <w:p w:rsidR="00447526" w:rsidRPr="00936D8D" w:rsidRDefault="00447526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</w:t>
            </w:r>
          </w:p>
        </w:tc>
        <w:tc>
          <w:tcPr>
            <w:tcW w:w="718" w:type="pct"/>
          </w:tcPr>
          <w:p w:rsidR="00936D8D" w:rsidRPr="00936D8D" w:rsidRDefault="00447526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Visiting</w:t>
            </w:r>
            <w:proofErr w:type="spellEnd"/>
            <w:r>
              <w:rPr>
                <w:rFonts w:ascii="Candara" w:hAnsi="Candara"/>
              </w:rPr>
              <w:t xml:space="preserve"> Santiago tour guide</w:t>
            </w:r>
          </w:p>
        </w:tc>
        <w:tc>
          <w:tcPr>
            <w:tcW w:w="2009" w:type="pct"/>
          </w:tcPr>
          <w:p w:rsidR="00936D8D" w:rsidRPr="00936D8D" w:rsidRDefault="006561CE" w:rsidP="002E09E0">
            <w:pPr>
              <w:jc w:val="right"/>
              <w:rPr>
                <w:rFonts w:ascii="Candara" w:hAnsi="Candara"/>
              </w:rPr>
            </w:pPr>
            <w:hyperlink r:id="rId6" w:history="1">
              <w:r w:rsidR="00447526">
                <w:rPr>
                  <w:rStyle w:val="Hipervnculo"/>
                </w:rPr>
                <w:t>https://www.youtube.com/watch?v=IVJ_VOhAflY</w:t>
              </w:r>
            </w:hyperlink>
          </w:p>
        </w:tc>
        <w:tc>
          <w:tcPr>
            <w:tcW w:w="1285" w:type="pct"/>
          </w:tcPr>
          <w:p w:rsidR="00936D8D" w:rsidRDefault="008F4E71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Basándose</w:t>
            </w:r>
            <w:r w:rsidR="00790D3E">
              <w:rPr>
                <w:rFonts w:ascii="Candara" w:hAnsi="Candara"/>
              </w:rPr>
              <w:t xml:space="preserve"> en el video </w:t>
            </w:r>
            <w:r w:rsidR="003D6037">
              <w:rPr>
                <w:rFonts w:ascii="Candara" w:hAnsi="Candara"/>
              </w:rPr>
              <w:t>adjunto,</w:t>
            </w:r>
            <w:r w:rsidR="00790D3E">
              <w:rPr>
                <w:rFonts w:ascii="Candara" w:hAnsi="Candara"/>
              </w:rPr>
              <w:t xml:space="preserve"> realizar un pequeño audio digital en inglés de no más de dos minutos</w:t>
            </w:r>
            <w:r>
              <w:rPr>
                <w:rFonts w:ascii="Candara" w:hAnsi="Candara"/>
              </w:rPr>
              <w:t>,</w:t>
            </w:r>
            <w:r w:rsidR="00790D3E">
              <w:rPr>
                <w:rFonts w:ascii="Candara" w:hAnsi="Candara"/>
              </w:rPr>
              <w:t xml:space="preserve"> recomen</w:t>
            </w:r>
            <w:r>
              <w:rPr>
                <w:rFonts w:ascii="Candara" w:hAnsi="Candara"/>
              </w:rPr>
              <w:t>dar</w:t>
            </w:r>
            <w:r w:rsidR="00790D3E">
              <w:rPr>
                <w:rFonts w:ascii="Candara" w:hAnsi="Candara"/>
              </w:rPr>
              <w:t xml:space="preserve"> algún lugar de Santiago interesante para visitar “</w:t>
            </w:r>
            <w:proofErr w:type="spellStart"/>
            <w:r w:rsidR="00790D3E">
              <w:rPr>
                <w:rFonts w:ascii="Candara" w:hAnsi="Candara"/>
              </w:rPr>
              <w:t>Visiting</w:t>
            </w:r>
            <w:proofErr w:type="spellEnd"/>
            <w:r w:rsidR="00790D3E">
              <w:rPr>
                <w:rFonts w:ascii="Candara" w:hAnsi="Candara"/>
              </w:rPr>
              <w:t xml:space="preserve"> Santiago – Tour guide”</w:t>
            </w:r>
          </w:p>
          <w:p w:rsidR="00790D3E" w:rsidRDefault="00790D3E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Formatos digitales: </w:t>
            </w:r>
          </w:p>
          <w:p w:rsidR="00790D3E" w:rsidRPr="00936D8D" w:rsidRDefault="00790D3E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</w:t>
            </w:r>
            <w:proofErr w:type="spellStart"/>
            <w:r>
              <w:rPr>
                <w:rFonts w:ascii="Candara" w:hAnsi="Candara"/>
              </w:rPr>
              <w:t>wav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avi</w:t>
            </w:r>
            <w:proofErr w:type="spellEnd"/>
            <w:r>
              <w:rPr>
                <w:rFonts w:ascii="Candara" w:hAnsi="Candara"/>
              </w:rPr>
              <w:t xml:space="preserve"> mp3 u otro)</w:t>
            </w:r>
          </w:p>
        </w:tc>
      </w:tr>
      <w:tr w:rsidR="00936D8D" w:rsidRPr="00936D8D" w:rsidTr="006561CE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447526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Reading </w:t>
            </w:r>
            <w:proofErr w:type="spellStart"/>
            <w:r>
              <w:rPr>
                <w:rFonts w:ascii="Candara" w:hAnsi="Candara"/>
              </w:rPr>
              <w:t>comprehension</w:t>
            </w:r>
            <w:proofErr w:type="spellEnd"/>
          </w:p>
        </w:tc>
        <w:tc>
          <w:tcPr>
            <w:tcW w:w="2009" w:type="pct"/>
          </w:tcPr>
          <w:p w:rsidR="00936D8D" w:rsidRPr="00936D8D" w:rsidRDefault="00790D3E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digital de inglés Mineduc</w:t>
            </w:r>
          </w:p>
        </w:tc>
        <w:tc>
          <w:tcPr>
            <w:tcW w:w="1285" w:type="pct"/>
          </w:tcPr>
          <w:p w:rsidR="00936D8D" w:rsidRPr="00936D8D" w:rsidRDefault="00790D3E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Desarrollar los ejercicios de comprensión lectora incluidos en el texto digital</w:t>
            </w:r>
          </w:p>
        </w:tc>
      </w:tr>
      <w:tr w:rsidR="00936D8D" w:rsidRPr="00936D8D" w:rsidTr="006561CE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790D3E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Ejercicios del libro (paginas 18 – 19)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bookmarkStart w:id="0" w:name="_GoBack"/>
      <w:bookmarkEnd w:id="0"/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225A3"/>
    <w:rsid w:val="003D6037"/>
    <w:rsid w:val="003F5C66"/>
    <w:rsid w:val="00447526"/>
    <w:rsid w:val="0047782E"/>
    <w:rsid w:val="004F28FD"/>
    <w:rsid w:val="00642C6B"/>
    <w:rsid w:val="006561CE"/>
    <w:rsid w:val="006C28D3"/>
    <w:rsid w:val="00790D3E"/>
    <w:rsid w:val="007B149E"/>
    <w:rsid w:val="007F2E57"/>
    <w:rsid w:val="008D6571"/>
    <w:rsid w:val="008F4E71"/>
    <w:rsid w:val="00936D8D"/>
    <w:rsid w:val="00A8525D"/>
    <w:rsid w:val="00C11E2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77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J_VOhAflY" TargetMode="External"/><Relationship Id="rId5" Type="http://schemas.openxmlformats.org/officeDocument/2006/relationships/hyperlink" Target="https://www.youtube.com/watch?v=NahbNTKtAj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2020-03-24T23:55:00Z</dcterms:created>
  <dcterms:modified xsi:type="dcterms:W3CDTF">2020-03-24T23:55:00Z</dcterms:modified>
</cp:coreProperties>
</file>