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646CF9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Fecha</w:t>
      </w:r>
      <w:r w:rsidR="00C11E2F" w:rsidRPr="00936D8D">
        <w:rPr>
          <w:rFonts w:ascii="Candara" w:hAnsi="Candara"/>
        </w:rPr>
        <w:t xml:space="preserve"> del 16 al 2</w:t>
      </w:r>
      <w:r>
        <w:rPr>
          <w:rFonts w:ascii="Candara" w:hAnsi="Candara"/>
        </w:rPr>
        <w:t>7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Curso:</w:t>
      </w:r>
      <w:r w:rsidR="005C1611">
        <w:rPr>
          <w:rFonts w:ascii="Candara" w:hAnsi="Candara"/>
        </w:rPr>
        <w:t xml:space="preserve"> Kínder Austral</w:t>
      </w:r>
    </w:p>
    <w:p w:rsidR="00936D8D" w:rsidRDefault="00936D8D" w:rsidP="00936D8D">
      <w:pPr>
        <w:pStyle w:val="Sinespaciado"/>
        <w:rPr>
          <w:rFonts w:ascii="Candara" w:hAnsi="Candara"/>
        </w:rPr>
      </w:pP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76"/>
        <w:gridCol w:w="2301"/>
        <w:gridCol w:w="9439"/>
      </w:tblGrid>
      <w:tr w:rsidR="004A5532" w:rsidRPr="00936D8D" w:rsidTr="00966C35">
        <w:tc>
          <w:tcPr>
            <w:tcW w:w="984" w:type="pct"/>
          </w:tcPr>
          <w:p w:rsidR="004A5532" w:rsidRPr="00936D8D" w:rsidRDefault="004A5532" w:rsidP="0011432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</w:t>
            </w:r>
          </w:p>
        </w:tc>
        <w:tc>
          <w:tcPr>
            <w:tcW w:w="787" w:type="pct"/>
          </w:tcPr>
          <w:p w:rsidR="004A5532" w:rsidRPr="00936D8D" w:rsidRDefault="004A5532" w:rsidP="00114329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3229" w:type="pct"/>
          </w:tcPr>
          <w:p w:rsidR="004A5532" w:rsidRPr="00936D8D" w:rsidRDefault="004A5532" w:rsidP="005C1611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:rsidR="004A5532" w:rsidRPr="00936D8D" w:rsidRDefault="004A5532" w:rsidP="005C1611">
            <w:pPr>
              <w:rPr>
                <w:rFonts w:ascii="Candara" w:hAnsi="Candara"/>
              </w:rPr>
            </w:pPr>
          </w:p>
        </w:tc>
      </w:tr>
      <w:tr w:rsidR="00646CF9" w:rsidRPr="00936D8D" w:rsidTr="00966C35">
        <w:tc>
          <w:tcPr>
            <w:tcW w:w="984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Orientación temporal</w:t>
            </w:r>
          </w:p>
        </w:tc>
        <w:tc>
          <w:tcPr>
            <w:tcW w:w="787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Hacer un calendario para jugar en familia</w:t>
            </w:r>
          </w:p>
        </w:tc>
        <w:tc>
          <w:tcPr>
            <w:tcW w:w="3229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Buscar en internet</w:t>
            </w:r>
            <w:r w:rsidR="00BD1BDD">
              <w:rPr>
                <w:rFonts w:ascii="Candara" w:hAnsi="Candara"/>
              </w:rPr>
              <w:t xml:space="preserve"> la página</w:t>
            </w:r>
            <w:r>
              <w:rPr>
                <w:rFonts w:ascii="Candara" w:hAnsi="Candara"/>
              </w:rPr>
              <w:t xml:space="preserve">:  </w:t>
            </w:r>
            <w:r w:rsidRPr="00985BC3">
              <w:rPr>
                <w:rFonts w:ascii="Candara" w:hAnsi="Candara"/>
                <w:b/>
                <w:bCs/>
              </w:rPr>
              <w:t>70 ideas para jugar en casa</w:t>
            </w:r>
            <w:r>
              <w:rPr>
                <w:rFonts w:ascii="Candara" w:hAnsi="Candara"/>
              </w:rPr>
              <w:t>. Elegir las que más se adecuan al interés de su hijo/a o las que necesitan materiales que tienen a su disposición. Confeccionar un “</w:t>
            </w:r>
            <w:proofErr w:type="spellStart"/>
            <w:r>
              <w:rPr>
                <w:rFonts w:ascii="Candara" w:hAnsi="Candara"/>
              </w:rPr>
              <w:t>calendario”con</w:t>
            </w:r>
            <w:proofErr w:type="spellEnd"/>
            <w:r>
              <w:rPr>
                <w:rFonts w:ascii="Candara" w:hAnsi="Candara"/>
              </w:rPr>
              <w:t xml:space="preserve"> los días que estará</w:t>
            </w:r>
            <w:r w:rsidR="00BD1BDD">
              <w:rPr>
                <w:rFonts w:ascii="Candara" w:hAnsi="Candara"/>
              </w:rPr>
              <w:t>n</w:t>
            </w:r>
            <w:r>
              <w:rPr>
                <w:rFonts w:ascii="Candara" w:hAnsi="Candara"/>
              </w:rPr>
              <w:t xml:space="preserve"> en casa y </w:t>
            </w:r>
            <w:proofErr w:type="gramStart"/>
            <w:r>
              <w:rPr>
                <w:rFonts w:ascii="Candara" w:hAnsi="Candara"/>
              </w:rPr>
              <w:t xml:space="preserve">distribuir </w:t>
            </w:r>
            <w:r w:rsidR="00A8278A">
              <w:rPr>
                <w:rFonts w:ascii="Candara" w:hAnsi="Candara"/>
              </w:rPr>
              <w:t>,</w:t>
            </w:r>
            <w:proofErr w:type="gramEnd"/>
            <w:r w:rsidR="00A8278A">
              <w:rPr>
                <w:rFonts w:ascii="Candara" w:hAnsi="Candara"/>
              </w:rPr>
              <w:t xml:space="preserve"> dibujando en el calendario,</w:t>
            </w:r>
            <w:r>
              <w:rPr>
                <w:rFonts w:ascii="Candara" w:hAnsi="Candara"/>
              </w:rPr>
              <w:t xml:space="preserve"> las actividades que desean realizar.</w:t>
            </w:r>
          </w:p>
        </w:tc>
      </w:tr>
      <w:tr w:rsidR="00646CF9" w:rsidRPr="00936D8D" w:rsidTr="00966C35">
        <w:tc>
          <w:tcPr>
            <w:tcW w:w="984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Exploración del entorno Natural</w:t>
            </w:r>
          </w:p>
        </w:tc>
        <w:tc>
          <w:tcPr>
            <w:tcW w:w="787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Observar germinación</w:t>
            </w:r>
          </w:p>
        </w:tc>
        <w:tc>
          <w:tcPr>
            <w:tcW w:w="3229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Materiales: envase o vaso plástico, tierra, 5 lentejas u otro tipo de legumbre, </w:t>
            </w:r>
            <w:proofErr w:type="gramStart"/>
            <w:r>
              <w:rPr>
                <w:rFonts w:ascii="Candara" w:hAnsi="Candara"/>
              </w:rPr>
              <w:t>agua, .</w:t>
            </w:r>
            <w:proofErr w:type="gramEnd"/>
            <w:r>
              <w:rPr>
                <w:rFonts w:ascii="Candara" w:hAnsi="Candara"/>
              </w:rPr>
              <w:t xml:space="preserve"> Decorar el envase con los materiales que su hijo o hija desee (lápices, papeles lustre, lanas, trocitos de goma Eva, etc.) </w:t>
            </w:r>
            <w:proofErr w:type="spellStart"/>
            <w:r>
              <w:rPr>
                <w:rFonts w:ascii="Candara" w:hAnsi="Candara"/>
              </w:rPr>
              <w:t>Rellar</w:t>
            </w:r>
            <w:proofErr w:type="spellEnd"/>
            <w:r>
              <w:rPr>
                <w:rFonts w:ascii="Candara" w:hAnsi="Candara"/>
              </w:rPr>
              <w:t xml:space="preserve"> hasta la mitad del envase con tierra, colocar las semillas y tapar con un poco más de tierra, humedecer ojalá con un rociador. Observar diariamente, humedecer cuando sea necesario y registrar, a través de un dibujo</w:t>
            </w:r>
            <w:r w:rsidR="00261229">
              <w:rPr>
                <w:rFonts w:ascii="Candara" w:hAnsi="Candara"/>
              </w:rPr>
              <w:t xml:space="preserve"> en una hoja blanca</w:t>
            </w:r>
            <w:r>
              <w:rPr>
                <w:rFonts w:ascii="Candara" w:hAnsi="Candara"/>
              </w:rPr>
              <w:t>, cuando se produzca algún cambio. Llevar envase y registro al colegio una vez que se retomen las clases.</w:t>
            </w:r>
          </w:p>
        </w:tc>
      </w:tr>
      <w:tr w:rsidR="00646CF9" w:rsidRPr="00936D8D" w:rsidTr="00966C35">
        <w:tc>
          <w:tcPr>
            <w:tcW w:w="984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Identidad</w:t>
            </w:r>
          </w:p>
        </w:tc>
        <w:tc>
          <w:tcPr>
            <w:tcW w:w="787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Confeccionar álbum de fotos</w:t>
            </w:r>
          </w:p>
        </w:tc>
        <w:tc>
          <w:tcPr>
            <w:tcW w:w="3229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Materiales: Fotos físicas o digitales del niño o la niña, hojas de papel, lápices, materiales para decorar. Observen y comenten juntos las fotos, muéstrele cómo su cuerpo ha cambiado desde era pequeño y todo lo que ha aprendido a hacer. Luego pídale que se dibuje en al menos tres momentos de su vida, en hojas diferentes, que luego unirá como desee </w:t>
            </w:r>
            <w:proofErr w:type="gramStart"/>
            <w:r>
              <w:rPr>
                <w:rFonts w:ascii="Candara" w:hAnsi="Candara"/>
              </w:rPr>
              <w:t>( lana</w:t>
            </w:r>
            <w:proofErr w:type="gramEnd"/>
            <w:r>
              <w:rPr>
                <w:rFonts w:ascii="Candara" w:hAnsi="Candara"/>
              </w:rPr>
              <w:t>, corchetes, cinta</w:t>
            </w:r>
            <w:r w:rsidR="00985BC3">
              <w:rPr>
                <w:rFonts w:ascii="Candara" w:hAnsi="Candara"/>
              </w:rPr>
              <w:t xml:space="preserve"> engomada etc.</w:t>
            </w:r>
            <w:r>
              <w:rPr>
                <w:rFonts w:ascii="Candara" w:hAnsi="Candara"/>
              </w:rPr>
              <w:t xml:space="preserve">) </w:t>
            </w:r>
            <w:r w:rsidR="00985BC3">
              <w:rPr>
                <w:rFonts w:ascii="Candara" w:hAnsi="Candara"/>
              </w:rPr>
              <w:t>Dejar</w:t>
            </w:r>
            <w:r>
              <w:rPr>
                <w:rFonts w:ascii="Candara" w:hAnsi="Candara"/>
              </w:rPr>
              <w:t xml:space="preserve"> una hoja en blanco como portada para que “escriba” su nombre. Llevar al colegio para compartirlo.</w:t>
            </w:r>
          </w:p>
        </w:tc>
      </w:tr>
      <w:tr w:rsidR="00646CF9" w:rsidRPr="00936D8D" w:rsidTr="00966C35">
        <w:tc>
          <w:tcPr>
            <w:tcW w:w="984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Coordinación óculo manual</w:t>
            </w:r>
          </w:p>
        </w:tc>
        <w:tc>
          <w:tcPr>
            <w:tcW w:w="787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Pintura invisible</w:t>
            </w:r>
          </w:p>
        </w:tc>
        <w:tc>
          <w:tcPr>
            <w:tcW w:w="3229" w:type="pct"/>
          </w:tcPr>
          <w:p w:rsidR="00646CF9" w:rsidRPr="00936D8D" w:rsidRDefault="00646CF9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Materiales: pincel,  envase con agua. Busque en su casa alguna superficie grande que pueda ser mojada (pared, mesa de melamina, espejo, suelo,</w:t>
            </w:r>
            <w:r w:rsidR="00985BC3">
              <w:rPr>
                <w:rFonts w:ascii="Candara" w:hAnsi="Candara"/>
              </w:rPr>
              <w:t xml:space="preserve"> cartón, </w:t>
            </w:r>
            <w:r>
              <w:rPr>
                <w:rFonts w:ascii="Candara" w:hAnsi="Candara"/>
              </w:rPr>
              <w:t xml:space="preserve"> ventanal </w:t>
            </w:r>
            <w:r w:rsidR="00985BC3">
              <w:rPr>
                <w:rFonts w:ascii="Candara" w:hAnsi="Candara"/>
              </w:rPr>
              <w:t>o cualquier tipo de</w:t>
            </w:r>
            <w:r>
              <w:rPr>
                <w:rFonts w:ascii="Candara" w:hAnsi="Candara"/>
              </w:rPr>
              <w:t xml:space="preserve"> papel) e invite a su hijo/a </w:t>
            </w:r>
            <w:proofErr w:type="spellStart"/>
            <w:r>
              <w:rPr>
                <w:rFonts w:ascii="Candara" w:hAnsi="Candara"/>
              </w:rPr>
              <w:t>a</w:t>
            </w:r>
            <w:proofErr w:type="spellEnd"/>
            <w:r>
              <w:rPr>
                <w:rFonts w:ascii="Candara" w:hAnsi="Candara"/>
              </w:rPr>
              <w:t xml:space="preserve"> dibujar de forma “invisible” utilizando  sólo agua y </w:t>
            </w:r>
            <w:proofErr w:type="spellStart"/>
            <w:r>
              <w:rPr>
                <w:rFonts w:ascii="Candara" w:hAnsi="Candara"/>
              </w:rPr>
              <w:t>pincel.Permítale</w:t>
            </w:r>
            <w:proofErr w:type="spellEnd"/>
            <w:r>
              <w:rPr>
                <w:rFonts w:ascii="Candara" w:hAnsi="Candara"/>
              </w:rPr>
              <w:t xml:space="preserve"> que haga trazos grandes en forma libre en un comienzo y que siga un modelo después, hasta que su interés lo permita.</w:t>
            </w:r>
          </w:p>
        </w:tc>
      </w:tr>
      <w:tr w:rsidR="00646CF9" w:rsidRPr="00936D8D" w:rsidTr="00966C35">
        <w:tc>
          <w:tcPr>
            <w:tcW w:w="984" w:type="pct"/>
          </w:tcPr>
          <w:p w:rsidR="00646CF9" w:rsidRPr="00936D8D" w:rsidRDefault="00A8278A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Ejercicios de grafomotricidad y reconocimiento de numerales</w:t>
            </w:r>
          </w:p>
        </w:tc>
        <w:tc>
          <w:tcPr>
            <w:tcW w:w="787" w:type="pct"/>
          </w:tcPr>
          <w:p w:rsidR="00646CF9" w:rsidRPr="00936D8D" w:rsidRDefault="00A8278A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Trabajo en cuadernillo</w:t>
            </w:r>
          </w:p>
        </w:tc>
        <w:tc>
          <w:tcPr>
            <w:tcW w:w="3229" w:type="pct"/>
          </w:tcPr>
          <w:p w:rsidR="00646CF9" w:rsidRPr="00936D8D" w:rsidRDefault="00815941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Descargar cuadernillo de matemáticas y desarrollar las fichas de actividades.</w:t>
            </w:r>
            <w:bookmarkStart w:id="0" w:name="_GoBack"/>
            <w:bookmarkEnd w:id="0"/>
          </w:p>
        </w:tc>
      </w:tr>
      <w:tr w:rsidR="00646CF9" w:rsidRPr="00936D8D" w:rsidTr="00966C35">
        <w:tc>
          <w:tcPr>
            <w:tcW w:w="984" w:type="pct"/>
          </w:tcPr>
          <w:p w:rsidR="00646CF9" w:rsidRPr="00936D8D" w:rsidRDefault="00A8278A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Comprensión oral</w:t>
            </w:r>
          </w:p>
        </w:tc>
        <w:tc>
          <w:tcPr>
            <w:tcW w:w="787" w:type="pct"/>
          </w:tcPr>
          <w:p w:rsidR="00646CF9" w:rsidRPr="00936D8D" w:rsidRDefault="00A8278A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Escuchar cuentos o </w:t>
            </w:r>
            <w:r>
              <w:rPr>
                <w:rFonts w:ascii="Candara" w:hAnsi="Candara"/>
              </w:rPr>
              <w:lastRenderedPageBreak/>
              <w:t>historia</w:t>
            </w:r>
            <w:r w:rsidR="00083498">
              <w:rPr>
                <w:rFonts w:ascii="Candara" w:hAnsi="Candara"/>
              </w:rPr>
              <w:t>s</w:t>
            </w:r>
          </w:p>
        </w:tc>
        <w:tc>
          <w:tcPr>
            <w:tcW w:w="3229" w:type="pct"/>
          </w:tcPr>
          <w:p w:rsidR="00646CF9" w:rsidRPr="00936D8D" w:rsidRDefault="00A8278A" w:rsidP="00646CF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Buscar un rincón tranquilo de la casa</w:t>
            </w:r>
            <w:r w:rsidR="001B0C8E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sin aparat</w:t>
            </w:r>
            <w:r w:rsidR="00083498">
              <w:rPr>
                <w:rFonts w:ascii="Candara" w:hAnsi="Candara"/>
              </w:rPr>
              <w:t xml:space="preserve">os tecnológicos, sentarse cómodamente e </w:t>
            </w:r>
            <w:r w:rsidR="00083498">
              <w:rPr>
                <w:rFonts w:ascii="Candara" w:hAnsi="Candara"/>
              </w:rPr>
              <w:lastRenderedPageBreak/>
              <w:t xml:space="preserve">invitarlo/a </w:t>
            </w:r>
            <w:proofErr w:type="spellStart"/>
            <w:r w:rsidR="00083498">
              <w:rPr>
                <w:rFonts w:ascii="Candara" w:hAnsi="Candara"/>
              </w:rPr>
              <w:t>a</w:t>
            </w:r>
            <w:proofErr w:type="spellEnd"/>
            <w:r w:rsidR="00083498">
              <w:rPr>
                <w:rFonts w:ascii="Candara" w:hAnsi="Candara"/>
              </w:rPr>
              <w:t xml:space="preserve"> escuchar un relato</w:t>
            </w:r>
            <w:r w:rsidR="001B0C8E">
              <w:rPr>
                <w:rFonts w:ascii="Candara" w:hAnsi="Candara"/>
              </w:rPr>
              <w:t>. P</w:t>
            </w:r>
            <w:r w:rsidR="00083498">
              <w:rPr>
                <w:rFonts w:ascii="Candara" w:hAnsi="Candara"/>
              </w:rPr>
              <w:t>uede ser una historia personal, un cuento que a usted le contaban cuando pequeño/a, o una narración inventada. Cuénteselo calmadamente,</w:t>
            </w:r>
            <w:r w:rsidR="001B0C8E">
              <w:rPr>
                <w:rFonts w:ascii="Candara" w:hAnsi="Candara"/>
              </w:rPr>
              <w:t xml:space="preserve"> mirándolo a los ojos, </w:t>
            </w:r>
            <w:r w:rsidR="00083498">
              <w:rPr>
                <w:rFonts w:ascii="Candara" w:hAnsi="Candara"/>
              </w:rPr>
              <w:t xml:space="preserve"> haciendo cambios en la voz según el personaje y con diferente volumen. Una vez terminado, pregúntele que le pareció y por qué, cómo empezaba, cómo </w:t>
            </w:r>
            <w:proofErr w:type="spellStart"/>
            <w:r w:rsidR="00083498">
              <w:rPr>
                <w:rFonts w:ascii="Candara" w:hAnsi="Candara"/>
              </w:rPr>
              <w:t>seguió</w:t>
            </w:r>
            <w:proofErr w:type="spellEnd"/>
            <w:r w:rsidR="00083498">
              <w:rPr>
                <w:rFonts w:ascii="Candara" w:hAnsi="Candara"/>
              </w:rPr>
              <w:t xml:space="preserve"> y cómo terminó</w:t>
            </w:r>
            <w:r w:rsidR="001B0C8E">
              <w:rPr>
                <w:rFonts w:ascii="Candara" w:hAnsi="Candara"/>
              </w:rPr>
              <w:t>, si le cambiaría alguna parte y por qué.</w:t>
            </w:r>
            <w:r w:rsidR="00083498">
              <w:rPr>
                <w:rFonts w:ascii="Candara" w:hAnsi="Candara"/>
              </w:rPr>
              <w:t xml:space="preserve"> Propóngale que al día siguiente sea él o ella quien le  narre un cuento a usted y así continúen por los días que deseen a una hora acordada. Pueden invitar también  a otro integrante de la familia a sumarse a esta </w:t>
            </w:r>
            <w:r w:rsidR="001B0C8E">
              <w:rPr>
                <w:rFonts w:ascii="Candara" w:hAnsi="Candara"/>
              </w:rPr>
              <w:t>“</w:t>
            </w:r>
            <w:r w:rsidR="00083498">
              <w:rPr>
                <w:rFonts w:ascii="Candara" w:hAnsi="Candara"/>
              </w:rPr>
              <w:t>hora del cuento</w:t>
            </w:r>
            <w:r w:rsidR="001B0C8E">
              <w:rPr>
                <w:rFonts w:ascii="Candara" w:hAnsi="Candara"/>
              </w:rPr>
              <w:t>”</w:t>
            </w:r>
            <w:r w:rsidR="00083498">
              <w:rPr>
                <w:rFonts w:ascii="Candara" w:hAnsi="Candara"/>
              </w:rPr>
              <w:t xml:space="preserve">. </w:t>
            </w:r>
          </w:p>
        </w:tc>
      </w:tr>
    </w:tbl>
    <w:p w:rsidR="00936D8D" w:rsidRPr="00936D8D" w:rsidRDefault="00936D8D" w:rsidP="005C1611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3498"/>
    <w:rsid w:val="00087AA9"/>
    <w:rsid w:val="00114329"/>
    <w:rsid w:val="001B0C8E"/>
    <w:rsid w:val="001B5F17"/>
    <w:rsid w:val="00261229"/>
    <w:rsid w:val="002620A9"/>
    <w:rsid w:val="002C47E0"/>
    <w:rsid w:val="003F5C66"/>
    <w:rsid w:val="004A5532"/>
    <w:rsid w:val="004C3E94"/>
    <w:rsid w:val="004F28FD"/>
    <w:rsid w:val="00574974"/>
    <w:rsid w:val="005C1611"/>
    <w:rsid w:val="00646CF9"/>
    <w:rsid w:val="006C28D3"/>
    <w:rsid w:val="007B149E"/>
    <w:rsid w:val="007F2E57"/>
    <w:rsid w:val="00815941"/>
    <w:rsid w:val="008D6571"/>
    <w:rsid w:val="00936D8D"/>
    <w:rsid w:val="00966C35"/>
    <w:rsid w:val="00985BC3"/>
    <w:rsid w:val="009C0B2B"/>
    <w:rsid w:val="00A8278A"/>
    <w:rsid w:val="00A8525D"/>
    <w:rsid w:val="00BD1BDD"/>
    <w:rsid w:val="00C11E2F"/>
    <w:rsid w:val="00D97469"/>
    <w:rsid w:val="00E04AE0"/>
    <w:rsid w:val="00FB2B75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Karen</cp:lastModifiedBy>
  <cp:revision>4</cp:revision>
  <dcterms:created xsi:type="dcterms:W3CDTF">2020-03-17T19:47:00Z</dcterms:created>
  <dcterms:modified xsi:type="dcterms:W3CDTF">2020-03-17T19:55:00Z</dcterms:modified>
</cp:coreProperties>
</file>